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071" w:rsidRPr="008A4071" w:rsidRDefault="008A4071" w:rsidP="008A4071">
      <w:pPr>
        <w:rPr>
          <w:rFonts w:ascii="Calibri" w:hAnsi="Calibri" w:cs="Aharoni"/>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Arial Rounded MT Bold" w:hAnsi="Arial Rounded MT Bold" w:cs="Aharoni"/>
          <w:b/>
          <w:sz w:val="52"/>
          <w:szCs w:val="52"/>
        </w:rPr>
      </w:pPr>
    </w:p>
    <w:p w:rsidR="008A4071" w:rsidRPr="008A4071" w:rsidRDefault="008A4071" w:rsidP="008A4071">
      <w:pPr>
        <w:ind w:left="720"/>
        <w:jc w:val="both"/>
        <w:rPr>
          <w:rFonts w:ascii="Arial Rounded MT Bold" w:hAnsi="Arial Rounded MT Bold" w:cs="Aharoni"/>
          <w:b/>
          <w:sz w:val="52"/>
          <w:szCs w:val="52"/>
        </w:rPr>
      </w:pPr>
    </w:p>
    <w:p w:rsidR="008A4071" w:rsidRPr="008A4071" w:rsidRDefault="008A4071" w:rsidP="008A4071">
      <w:pPr>
        <w:spacing w:line="360" w:lineRule="auto"/>
        <w:ind w:left="720"/>
        <w:jc w:val="center"/>
        <w:rPr>
          <w:rFonts w:ascii="Arial Rounded MT Bold" w:hAnsi="Arial Rounded MT Bold" w:cs="Aharoni"/>
          <w:sz w:val="52"/>
          <w:szCs w:val="52"/>
        </w:rPr>
      </w:pPr>
      <w:r w:rsidRPr="008A4071">
        <w:rPr>
          <w:rFonts w:ascii="Arial Rounded MT Bold" w:hAnsi="Arial Rounded MT Bold" w:cs="Aharoni"/>
          <w:sz w:val="52"/>
          <w:szCs w:val="52"/>
        </w:rPr>
        <w:t>2013 – 2014</w:t>
      </w:r>
    </w:p>
    <w:p w:rsidR="008A4071" w:rsidRPr="008A4071" w:rsidRDefault="008A4071" w:rsidP="008A4071">
      <w:pPr>
        <w:spacing w:line="360" w:lineRule="auto"/>
        <w:ind w:left="720"/>
        <w:jc w:val="center"/>
        <w:rPr>
          <w:rFonts w:ascii="Arial Rounded MT Bold" w:hAnsi="Arial Rounded MT Bold" w:cs="Aharoni"/>
          <w:sz w:val="52"/>
          <w:szCs w:val="52"/>
        </w:rPr>
      </w:pPr>
      <w:r>
        <w:rPr>
          <w:rFonts w:ascii="Arial Rounded MT Bold" w:hAnsi="Arial Rounded MT Bold" w:cs="Aharoni"/>
          <w:sz w:val="52"/>
          <w:szCs w:val="52"/>
        </w:rPr>
        <w:t>8</w:t>
      </w:r>
      <w:r w:rsidRPr="008A4071">
        <w:rPr>
          <w:rFonts w:ascii="Arial Rounded MT Bold" w:hAnsi="Arial Rounded MT Bold" w:cs="Aharoni"/>
          <w:sz w:val="52"/>
          <w:szCs w:val="52"/>
          <w:vertAlign w:val="superscript"/>
        </w:rPr>
        <w:t>th</w:t>
      </w:r>
      <w:r w:rsidR="009E0656">
        <w:rPr>
          <w:rFonts w:ascii="Arial Rounded MT Bold" w:hAnsi="Arial Rounded MT Bold" w:cs="Aharoni"/>
          <w:sz w:val="52"/>
          <w:szCs w:val="52"/>
        </w:rPr>
        <w:t xml:space="preserve"> Grade I</w:t>
      </w:r>
      <w:r w:rsidRPr="008A4071">
        <w:rPr>
          <w:rFonts w:ascii="Arial Rounded MT Bold" w:hAnsi="Arial Rounded MT Bold" w:cs="Aharoni"/>
          <w:sz w:val="52"/>
          <w:szCs w:val="52"/>
        </w:rPr>
        <w:t>t</w:t>
      </w:r>
      <w:r w:rsidR="009E0656">
        <w:rPr>
          <w:rFonts w:ascii="Arial Rounded MT Bold" w:hAnsi="Arial Rounded MT Bold" w:cs="Aharoni"/>
          <w:sz w:val="52"/>
          <w:szCs w:val="52"/>
        </w:rPr>
        <w:t>em</w:t>
      </w:r>
      <w:r w:rsidRPr="008A4071">
        <w:rPr>
          <w:rFonts w:ascii="Arial Rounded MT Bold" w:hAnsi="Arial Rounded MT Bold" w:cs="Aharoni"/>
          <w:sz w:val="52"/>
          <w:szCs w:val="52"/>
        </w:rPr>
        <w:t xml:space="preserve"> Bank</w:t>
      </w:r>
    </w:p>
    <w:p w:rsidR="008A4071" w:rsidRPr="008A4071" w:rsidRDefault="008A4071" w:rsidP="008A4071">
      <w:pPr>
        <w:spacing w:line="360" w:lineRule="auto"/>
        <w:ind w:left="720"/>
        <w:jc w:val="center"/>
        <w:rPr>
          <w:rFonts w:ascii="Arial Rounded MT Bold" w:hAnsi="Arial Rounded MT Bold" w:cs="Aharoni"/>
          <w:sz w:val="52"/>
          <w:szCs w:val="52"/>
        </w:rPr>
      </w:pPr>
      <w:r w:rsidRPr="008A4071">
        <w:rPr>
          <w:rFonts w:ascii="Arial Rounded MT Bold" w:hAnsi="Arial Rounded MT Bold" w:cs="Aharoni"/>
          <w:sz w:val="52"/>
          <w:szCs w:val="52"/>
        </w:rPr>
        <w:t>Quarter 1</w:t>
      </w: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Pr="008A4071" w:rsidRDefault="008A4071" w:rsidP="008A4071">
      <w:pPr>
        <w:ind w:left="720"/>
        <w:jc w:val="both"/>
        <w:rPr>
          <w:rFonts w:ascii="Calibri" w:hAnsi="Calibri" w:cs="Aharoni"/>
          <w:b/>
        </w:rPr>
      </w:pPr>
    </w:p>
    <w:p w:rsidR="008A4071" w:rsidRDefault="008A4071" w:rsidP="006335C2">
      <w:pPr>
        <w:ind w:right="1440"/>
        <w:jc w:val="both"/>
        <w:rPr>
          <w:rFonts w:ascii="Calibri" w:hAnsi="Calibri"/>
          <w:b/>
        </w:rPr>
      </w:pPr>
    </w:p>
    <w:p w:rsidR="008A4071" w:rsidRDefault="008A4071" w:rsidP="007C22B6">
      <w:pPr>
        <w:ind w:left="720" w:right="1440"/>
        <w:jc w:val="both"/>
        <w:rPr>
          <w:rFonts w:ascii="Calibri" w:hAnsi="Calibri"/>
          <w:b/>
        </w:rPr>
      </w:pPr>
    </w:p>
    <w:p w:rsidR="005440F1" w:rsidRPr="004160F9" w:rsidRDefault="000C0E1D" w:rsidP="007C22B6">
      <w:pPr>
        <w:ind w:left="720" w:right="1440"/>
        <w:jc w:val="both"/>
        <w:rPr>
          <w:rFonts w:ascii="Calibri" w:hAnsi="Calibri"/>
          <w:b/>
        </w:rPr>
      </w:pPr>
      <w:r w:rsidRPr="004160F9">
        <w:rPr>
          <w:rFonts w:ascii="Calibri" w:hAnsi="Calibri"/>
          <w:b/>
        </w:rPr>
        <w:t xml:space="preserve"> </w:t>
      </w:r>
      <w:r w:rsidR="005440F1" w:rsidRPr="004160F9">
        <w:rPr>
          <w:rFonts w:ascii="Calibri" w:hAnsi="Calibri"/>
          <w:b/>
        </w:rPr>
        <w:t>“We hold these truths to be self-evident, that all men are created equal, that they are endowed by their Creator with certain unalienable Rights, that among these are Life, Liberty and the pursuit of Happiness. — That to secure these rights, Governments are instituted among Men, deriving their just powers from the consent of the governed, —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w:t>
      </w:r>
    </w:p>
    <w:p w:rsidR="000C0E1D" w:rsidRPr="004160F9" w:rsidRDefault="000C0E1D" w:rsidP="000C0E1D">
      <w:pPr>
        <w:ind w:left="720" w:right="1440"/>
        <w:jc w:val="both"/>
        <w:rPr>
          <w:rFonts w:ascii="Calibri" w:hAnsi="Calibri"/>
          <w:b/>
        </w:rPr>
      </w:pPr>
      <w:r w:rsidRPr="004160F9">
        <w:rPr>
          <w:rFonts w:ascii="Calibri" w:hAnsi="Calibri"/>
          <w:b/>
        </w:rPr>
        <w:t>- Excerpt from the Declaration of Independence</w:t>
      </w:r>
    </w:p>
    <w:p w:rsidR="005440F1" w:rsidRPr="004160F9" w:rsidRDefault="005440F1" w:rsidP="005440F1">
      <w:pPr>
        <w:rPr>
          <w:rFonts w:ascii="Calibri" w:hAnsi="Calibri"/>
        </w:rPr>
      </w:pPr>
    </w:p>
    <w:p w:rsidR="005440F1" w:rsidRPr="004160F9" w:rsidRDefault="005440F1" w:rsidP="008A4071">
      <w:pPr>
        <w:rPr>
          <w:rFonts w:ascii="Calibri" w:hAnsi="Calibri"/>
        </w:rPr>
      </w:pPr>
      <w:r w:rsidRPr="004160F9">
        <w:rPr>
          <w:rFonts w:ascii="Calibri" w:hAnsi="Calibri"/>
        </w:rPr>
        <w:t xml:space="preserve">In the Declaration of Independence, what do the delegates cite as the reason for writing the document? </w:t>
      </w:r>
    </w:p>
    <w:p w:rsidR="005440F1" w:rsidRPr="004160F9" w:rsidRDefault="005440F1" w:rsidP="00AD0A07">
      <w:pPr>
        <w:pStyle w:val="ListParagraph"/>
        <w:numPr>
          <w:ilvl w:val="0"/>
          <w:numId w:val="1"/>
        </w:numPr>
        <w:rPr>
          <w:sz w:val="24"/>
          <w:szCs w:val="24"/>
        </w:rPr>
      </w:pPr>
      <w:r w:rsidRPr="004160F9">
        <w:rPr>
          <w:sz w:val="24"/>
          <w:szCs w:val="24"/>
        </w:rPr>
        <w:t>To form their own government because the King is abusing his power.</w:t>
      </w:r>
    </w:p>
    <w:p w:rsidR="005440F1" w:rsidRPr="004160F9" w:rsidRDefault="005440F1" w:rsidP="00AD0A07">
      <w:pPr>
        <w:pStyle w:val="ListParagraph"/>
        <w:numPr>
          <w:ilvl w:val="0"/>
          <w:numId w:val="1"/>
        </w:numPr>
        <w:rPr>
          <w:sz w:val="24"/>
          <w:szCs w:val="24"/>
        </w:rPr>
      </w:pPr>
      <w:r w:rsidRPr="004160F9">
        <w:rPr>
          <w:sz w:val="24"/>
          <w:szCs w:val="24"/>
        </w:rPr>
        <w:t>To secure the rights of the British and protect them from the army.</w:t>
      </w:r>
    </w:p>
    <w:p w:rsidR="005440F1" w:rsidRPr="004160F9" w:rsidRDefault="005440F1" w:rsidP="00AD0A07">
      <w:pPr>
        <w:pStyle w:val="ListParagraph"/>
        <w:numPr>
          <w:ilvl w:val="0"/>
          <w:numId w:val="1"/>
        </w:numPr>
        <w:rPr>
          <w:sz w:val="24"/>
          <w:szCs w:val="24"/>
        </w:rPr>
      </w:pPr>
      <w:r w:rsidRPr="004160F9">
        <w:rPr>
          <w:sz w:val="24"/>
          <w:szCs w:val="24"/>
        </w:rPr>
        <w:t>To develop a stronger relationship with the British Parliament.</w:t>
      </w:r>
    </w:p>
    <w:p w:rsidR="0017655E" w:rsidRPr="004160F9" w:rsidRDefault="005440F1" w:rsidP="00AD0A07">
      <w:pPr>
        <w:pStyle w:val="ListParagraph"/>
        <w:numPr>
          <w:ilvl w:val="0"/>
          <w:numId w:val="1"/>
        </w:numPr>
        <w:rPr>
          <w:sz w:val="24"/>
          <w:szCs w:val="24"/>
        </w:rPr>
      </w:pPr>
      <w:r w:rsidRPr="004160F9">
        <w:rPr>
          <w:sz w:val="24"/>
          <w:szCs w:val="24"/>
        </w:rPr>
        <w:t>To share their faith and explain their religion to the colonists.</w:t>
      </w:r>
    </w:p>
    <w:p w:rsidR="00285511" w:rsidRPr="004160F9" w:rsidRDefault="00285511" w:rsidP="008A4071">
      <w:pPr>
        <w:rPr>
          <w:rFonts w:ascii="Calibri" w:hAnsi="Calibri"/>
        </w:rPr>
      </w:pPr>
      <w:r w:rsidRPr="004160F9">
        <w:rPr>
          <w:rFonts w:ascii="Calibri" w:hAnsi="Calibri"/>
        </w:rPr>
        <w:t>What does the phrase ‘consent of the governed’ mean?</w:t>
      </w:r>
    </w:p>
    <w:p w:rsidR="00285511" w:rsidRPr="004160F9" w:rsidRDefault="00285511" w:rsidP="00AD0A07">
      <w:pPr>
        <w:pStyle w:val="ListParagraph"/>
        <w:numPr>
          <w:ilvl w:val="0"/>
          <w:numId w:val="2"/>
        </w:numPr>
        <w:rPr>
          <w:sz w:val="24"/>
          <w:szCs w:val="24"/>
        </w:rPr>
      </w:pPr>
      <w:r w:rsidRPr="004160F9">
        <w:rPr>
          <w:sz w:val="24"/>
          <w:szCs w:val="24"/>
        </w:rPr>
        <w:t>The power lies with the people</w:t>
      </w:r>
    </w:p>
    <w:p w:rsidR="00285511" w:rsidRPr="004160F9" w:rsidRDefault="00285511" w:rsidP="00AD0A07">
      <w:pPr>
        <w:pStyle w:val="ListParagraph"/>
        <w:numPr>
          <w:ilvl w:val="0"/>
          <w:numId w:val="2"/>
        </w:numPr>
        <w:rPr>
          <w:sz w:val="24"/>
          <w:szCs w:val="24"/>
        </w:rPr>
      </w:pPr>
      <w:r w:rsidRPr="004160F9">
        <w:rPr>
          <w:sz w:val="24"/>
          <w:szCs w:val="24"/>
        </w:rPr>
        <w:t>The power lies with the government</w:t>
      </w:r>
    </w:p>
    <w:p w:rsidR="00285511" w:rsidRPr="004160F9" w:rsidRDefault="00285511" w:rsidP="00AD0A07">
      <w:pPr>
        <w:pStyle w:val="ListParagraph"/>
        <w:numPr>
          <w:ilvl w:val="0"/>
          <w:numId w:val="2"/>
        </w:numPr>
        <w:rPr>
          <w:sz w:val="24"/>
          <w:szCs w:val="24"/>
        </w:rPr>
      </w:pPr>
      <w:r w:rsidRPr="004160F9">
        <w:rPr>
          <w:sz w:val="24"/>
          <w:szCs w:val="24"/>
        </w:rPr>
        <w:t>The power lies with the British</w:t>
      </w:r>
    </w:p>
    <w:p w:rsidR="0017655E" w:rsidRPr="004160F9" w:rsidRDefault="00E229E0" w:rsidP="00AD0A07">
      <w:pPr>
        <w:pStyle w:val="ListParagraph"/>
        <w:numPr>
          <w:ilvl w:val="0"/>
          <w:numId w:val="2"/>
        </w:numPr>
        <w:rPr>
          <w:sz w:val="24"/>
          <w:szCs w:val="24"/>
        </w:rPr>
      </w:pPr>
      <w:r w:rsidRPr="004160F9">
        <w:rPr>
          <w:sz w:val="24"/>
          <w:szCs w:val="24"/>
        </w:rPr>
        <w:t>The power lies with the nobility</w:t>
      </w:r>
    </w:p>
    <w:p w:rsidR="00285511" w:rsidRPr="004160F9" w:rsidRDefault="00285511" w:rsidP="008A4071">
      <w:pPr>
        <w:rPr>
          <w:rFonts w:ascii="Calibri" w:hAnsi="Calibri"/>
        </w:rPr>
      </w:pPr>
      <w:r w:rsidRPr="004160F9">
        <w:rPr>
          <w:rFonts w:ascii="Calibri" w:hAnsi="Calibri"/>
        </w:rPr>
        <w:t>According to this passage, which of the following is an unalienable right?</w:t>
      </w:r>
    </w:p>
    <w:p w:rsidR="00285511" w:rsidRPr="004160F9" w:rsidRDefault="00285511" w:rsidP="00AD0A07">
      <w:pPr>
        <w:pStyle w:val="ListParagraph"/>
        <w:numPr>
          <w:ilvl w:val="0"/>
          <w:numId w:val="3"/>
        </w:numPr>
        <w:rPr>
          <w:sz w:val="24"/>
          <w:szCs w:val="24"/>
        </w:rPr>
      </w:pPr>
      <w:r w:rsidRPr="004160F9">
        <w:rPr>
          <w:sz w:val="24"/>
          <w:szCs w:val="24"/>
        </w:rPr>
        <w:t>To overthrow an oppressive government</w:t>
      </w:r>
    </w:p>
    <w:p w:rsidR="00285511" w:rsidRPr="004160F9" w:rsidRDefault="00285511" w:rsidP="00AD0A07">
      <w:pPr>
        <w:pStyle w:val="ListParagraph"/>
        <w:numPr>
          <w:ilvl w:val="0"/>
          <w:numId w:val="3"/>
        </w:numPr>
        <w:rPr>
          <w:sz w:val="24"/>
          <w:szCs w:val="24"/>
        </w:rPr>
      </w:pPr>
      <w:r w:rsidRPr="004160F9">
        <w:rPr>
          <w:sz w:val="24"/>
          <w:szCs w:val="24"/>
        </w:rPr>
        <w:t>To practice religion as one sees fit</w:t>
      </w:r>
    </w:p>
    <w:p w:rsidR="00285511" w:rsidRPr="004160F9" w:rsidRDefault="00285511" w:rsidP="00AD0A07">
      <w:pPr>
        <w:pStyle w:val="ListParagraph"/>
        <w:numPr>
          <w:ilvl w:val="0"/>
          <w:numId w:val="3"/>
        </w:numPr>
        <w:rPr>
          <w:sz w:val="24"/>
          <w:szCs w:val="24"/>
        </w:rPr>
      </w:pPr>
      <w:r w:rsidRPr="004160F9">
        <w:rPr>
          <w:sz w:val="24"/>
          <w:szCs w:val="24"/>
        </w:rPr>
        <w:t>To secure peace through political control</w:t>
      </w:r>
    </w:p>
    <w:p w:rsidR="006335C2" w:rsidRPr="004160F9" w:rsidRDefault="00285511" w:rsidP="00AD0A07">
      <w:pPr>
        <w:pStyle w:val="ListParagraph"/>
        <w:numPr>
          <w:ilvl w:val="0"/>
          <w:numId w:val="3"/>
        </w:numPr>
        <w:rPr>
          <w:sz w:val="24"/>
          <w:szCs w:val="24"/>
        </w:rPr>
      </w:pPr>
      <w:r w:rsidRPr="004160F9">
        <w:rPr>
          <w:sz w:val="24"/>
          <w:szCs w:val="24"/>
        </w:rPr>
        <w:t>To put the good of the country over the happiness of an individual</w:t>
      </w:r>
    </w:p>
    <w:p w:rsidR="002C78AF" w:rsidRPr="004160F9" w:rsidRDefault="002C78AF" w:rsidP="008A4071">
      <w:pPr>
        <w:tabs>
          <w:tab w:val="left" w:pos="0"/>
        </w:tabs>
        <w:rPr>
          <w:rFonts w:ascii="Calibri" w:hAnsi="Calibri"/>
        </w:rPr>
      </w:pPr>
      <w:r w:rsidRPr="004160F9">
        <w:rPr>
          <w:rFonts w:ascii="Calibri" w:hAnsi="Calibri"/>
        </w:rPr>
        <w:t>According to the Declaration of Independence what do the colonists feel they are entitled to as human beings?</w:t>
      </w:r>
    </w:p>
    <w:p w:rsidR="002C78AF" w:rsidRPr="004160F9" w:rsidRDefault="002C78AF" w:rsidP="00AD0A07">
      <w:pPr>
        <w:pStyle w:val="ListParagraph"/>
        <w:numPr>
          <w:ilvl w:val="0"/>
          <w:numId w:val="4"/>
        </w:numPr>
        <w:tabs>
          <w:tab w:val="left" w:pos="0"/>
        </w:tabs>
        <w:rPr>
          <w:sz w:val="24"/>
          <w:szCs w:val="24"/>
        </w:rPr>
      </w:pPr>
      <w:r w:rsidRPr="004160F9">
        <w:rPr>
          <w:sz w:val="24"/>
          <w:szCs w:val="24"/>
        </w:rPr>
        <w:t>Life, Liberty and the pursuit of happiness</w:t>
      </w:r>
    </w:p>
    <w:p w:rsidR="002C78AF" w:rsidRPr="004160F9" w:rsidRDefault="002C78AF" w:rsidP="00AD0A07">
      <w:pPr>
        <w:pStyle w:val="ListParagraph"/>
        <w:numPr>
          <w:ilvl w:val="0"/>
          <w:numId w:val="4"/>
        </w:numPr>
        <w:tabs>
          <w:tab w:val="left" w:pos="0"/>
        </w:tabs>
        <w:rPr>
          <w:sz w:val="24"/>
          <w:szCs w:val="24"/>
        </w:rPr>
      </w:pPr>
      <w:r w:rsidRPr="004160F9">
        <w:rPr>
          <w:sz w:val="24"/>
          <w:szCs w:val="24"/>
        </w:rPr>
        <w:t>Life Liberty and active role in government</w:t>
      </w:r>
    </w:p>
    <w:p w:rsidR="002C78AF" w:rsidRPr="004160F9" w:rsidRDefault="002C78AF" w:rsidP="00AD0A07">
      <w:pPr>
        <w:pStyle w:val="ListParagraph"/>
        <w:numPr>
          <w:ilvl w:val="0"/>
          <w:numId w:val="4"/>
        </w:numPr>
        <w:tabs>
          <w:tab w:val="left" w:pos="0"/>
        </w:tabs>
        <w:rPr>
          <w:sz w:val="24"/>
          <w:szCs w:val="24"/>
        </w:rPr>
      </w:pPr>
      <w:r w:rsidRPr="004160F9">
        <w:rPr>
          <w:sz w:val="24"/>
          <w:szCs w:val="24"/>
        </w:rPr>
        <w:t>Life, active role in government, pursuit of happiness</w:t>
      </w:r>
    </w:p>
    <w:p w:rsidR="006335C2" w:rsidRPr="004160F9" w:rsidRDefault="002C78AF" w:rsidP="00AD0A07">
      <w:pPr>
        <w:pStyle w:val="ListParagraph"/>
        <w:numPr>
          <w:ilvl w:val="0"/>
          <w:numId w:val="4"/>
        </w:numPr>
        <w:tabs>
          <w:tab w:val="left" w:pos="0"/>
        </w:tabs>
        <w:rPr>
          <w:sz w:val="24"/>
          <w:szCs w:val="24"/>
        </w:rPr>
      </w:pPr>
      <w:r w:rsidRPr="004160F9">
        <w:rPr>
          <w:sz w:val="24"/>
          <w:szCs w:val="24"/>
        </w:rPr>
        <w:t>Liberty, active role in government, pursuit of happiness</w:t>
      </w:r>
    </w:p>
    <w:p w:rsidR="002C78AF" w:rsidRPr="004160F9" w:rsidRDefault="002C78AF" w:rsidP="008A4071">
      <w:pPr>
        <w:rPr>
          <w:rFonts w:ascii="Calibri" w:hAnsi="Calibri"/>
        </w:rPr>
      </w:pPr>
      <w:r w:rsidRPr="004160F9">
        <w:rPr>
          <w:rFonts w:ascii="Calibri" w:hAnsi="Calibri"/>
        </w:rPr>
        <w:t>People have the right to,” alter or to abolish” government when</w:t>
      </w:r>
    </w:p>
    <w:p w:rsidR="002C78AF" w:rsidRPr="004160F9" w:rsidRDefault="002C78AF" w:rsidP="00AD0A07">
      <w:pPr>
        <w:pStyle w:val="ListParagraph"/>
        <w:numPr>
          <w:ilvl w:val="0"/>
          <w:numId w:val="5"/>
        </w:numPr>
        <w:rPr>
          <w:sz w:val="24"/>
          <w:szCs w:val="24"/>
        </w:rPr>
      </w:pPr>
      <w:r w:rsidRPr="004160F9">
        <w:rPr>
          <w:sz w:val="24"/>
          <w:szCs w:val="24"/>
        </w:rPr>
        <w:t>the king abuses powers</w:t>
      </w:r>
    </w:p>
    <w:p w:rsidR="002C78AF" w:rsidRPr="004160F9" w:rsidRDefault="002C78AF" w:rsidP="00AD0A07">
      <w:pPr>
        <w:pStyle w:val="ListParagraph"/>
        <w:numPr>
          <w:ilvl w:val="0"/>
          <w:numId w:val="5"/>
        </w:numPr>
        <w:rPr>
          <w:sz w:val="24"/>
          <w:szCs w:val="24"/>
        </w:rPr>
      </w:pPr>
      <w:r w:rsidRPr="004160F9">
        <w:rPr>
          <w:sz w:val="24"/>
          <w:szCs w:val="24"/>
        </w:rPr>
        <w:t xml:space="preserve">the government takes rights away from its citizens </w:t>
      </w:r>
    </w:p>
    <w:p w:rsidR="002C78AF" w:rsidRPr="004160F9" w:rsidRDefault="002C78AF" w:rsidP="00AD0A07">
      <w:pPr>
        <w:pStyle w:val="ListParagraph"/>
        <w:numPr>
          <w:ilvl w:val="0"/>
          <w:numId w:val="5"/>
        </w:numPr>
        <w:rPr>
          <w:sz w:val="24"/>
          <w:szCs w:val="24"/>
        </w:rPr>
      </w:pPr>
      <w:r w:rsidRPr="004160F9">
        <w:rPr>
          <w:sz w:val="24"/>
          <w:szCs w:val="24"/>
        </w:rPr>
        <w:t>the king grants power to the wealthy</w:t>
      </w:r>
    </w:p>
    <w:p w:rsidR="002C78AF" w:rsidRPr="004160F9" w:rsidRDefault="002C78AF" w:rsidP="00AD0A07">
      <w:pPr>
        <w:pStyle w:val="ListParagraph"/>
        <w:numPr>
          <w:ilvl w:val="0"/>
          <w:numId w:val="5"/>
        </w:numPr>
        <w:rPr>
          <w:sz w:val="24"/>
          <w:szCs w:val="24"/>
        </w:rPr>
      </w:pPr>
      <w:r w:rsidRPr="004160F9">
        <w:rPr>
          <w:sz w:val="24"/>
          <w:szCs w:val="24"/>
        </w:rPr>
        <w:t xml:space="preserve">the government taxes its citizens </w:t>
      </w:r>
    </w:p>
    <w:p w:rsidR="002C78AF" w:rsidRPr="004160F9" w:rsidRDefault="002C78AF" w:rsidP="008E4655">
      <w:pPr>
        <w:ind w:left="720" w:right="1440"/>
        <w:jc w:val="both"/>
        <w:rPr>
          <w:rFonts w:ascii="Calibri" w:hAnsi="Calibri"/>
          <w:b/>
        </w:rPr>
      </w:pPr>
    </w:p>
    <w:p w:rsidR="008A4071" w:rsidRPr="004160F9" w:rsidRDefault="008A4071" w:rsidP="008E4655">
      <w:pPr>
        <w:ind w:left="720" w:right="1440"/>
        <w:jc w:val="both"/>
        <w:rPr>
          <w:rFonts w:ascii="Calibri" w:hAnsi="Calibri"/>
          <w:b/>
        </w:rPr>
      </w:pPr>
    </w:p>
    <w:p w:rsidR="008A4071" w:rsidRPr="004160F9" w:rsidRDefault="008A4071" w:rsidP="008E4655">
      <w:pPr>
        <w:ind w:left="720" w:right="1440"/>
        <w:jc w:val="both"/>
        <w:rPr>
          <w:rFonts w:ascii="Calibri" w:hAnsi="Calibri"/>
          <w:b/>
        </w:rPr>
      </w:pPr>
    </w:p>
    <w:p w:rsidR="008A4071" w:rsidRPr="004160F9" w:rsidRDefault="008A4071" w:rsidP="008E4655">
      <w:pPr>
        <w:ind w:left="720" w:right="1440"/>
        <w:jc w:val="both"/>
        <w:rPr>
          <w:rFonts w:ascii="Calibri" w:hAnsi="Calibri"/>
          <w:b/>
        </w:rPr>
      </w:pPr>
    </w:p>
    <w:p w:rsidR="0017655E" w:rsidRPr="004160F9" w:rsidRDefault="008E4655" w:rsidP="008E4655">
      <w:pPr>
        <w:ind w:left="720" w:right="1440"/>
        <w:jc w:val="both"/>
        <w:rPr>
          <w:rFonts w:ascii="Calibri" w:hAnsi="Calibri"/>
          <w:b/>
        </w:rPr>
      </w:pPr>
      <w:r w:rsidRPr="004160F9">
        <w:rPr>
          <w:rFonts w:ascii="Calibri" w:hAnsi="Calibri"/>
          <w:b/>
        </w:rPr>
        <w:t xml:space="preserve">Prudence, indeed, will dictate that Governments long established should not be changed for light and transient Causes; and accordingly all Experience hath shewn, that Mankind are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Security. 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 To prove this, let Facts be submitted to a candid World.   </w:t>
      </w:r>
    </w:p>
    <w:p w:rsidR="002C78AF" w:rsidRPr="004160F9" w:rsidRDefault="002C78AF" w:rsidP="002C78AF">
      <w:pPr>
        <w:ind w:left="720" w:right="1440"/>
        <w:jc w:val="both"/>
        <w:rPr>
          <w:rFonts w:ascii="Calibri" w:hAnsi="Calibri"/>
          <w:b/>
        </w:rPr>
      </w:pPr>
      <w:r w:rsidRPr="004160F9">
        <w:rPr>
          <w:rFonts w:ascii="Calibri" w:hAnsi="Calibri"/>
          <w:b/>
        </w:rPr>
        <w:t>- Excerpt from the Declaration of Independence</w:t>
      </w:r>
    </w:p>
    <w:p w:rsidR="008E4655" w:rsidRPr="004160F9" w:rsidRDefault="008E4655" w:rsidP="00F536D2">
      <w:pPr>
        <w:rPr>
          <w:rFonts w:ascii="Calibri" w:hAnsi="Calibri"/>
        </w:rPr>
      </w:pPr>
    </w:p>
    <w:p w:rsidR="002C78AF" w:rsidRPr="004160F9" w:rsidRDefault="002C78AF" w:rsidP="008A4071">
      <w:pPr>
        <w:ind w:right="1440"/>
        <w:jc w:val="both"/>
        <w:rPr>
          <w:rFonts w:ascii="Calibri" w:hAnsi="Calibri"/>
        </w:rPr>
      </w:pPr>
      <w:r w:rsidRPr="004160F9">
        <w:rPr>
          <w:rFonts w:ascii="Calibri" w:hAnsi="Calibri"/>
        </w:rPr>
        <w:t>The basic political idea discussed in the Declaration of Independence is</w:t>
      </w:r>
    </w:p>
    <w:p w:rsidR="002C78AF" w:rsidRPr="004160F9" w:rsidRDefault="002C78AF" w:rsidP="00AD0A07">
      <w:pPr>
        <w:pStyle w:val="ListParagraph"/>
        <w:numPr>
          <w:ilvl w:val="0"/>
          <w:numId w:val="6"/>
        </w:numPr>
        <w:ind w:right="1440"/>
        <w:jc w:val="both"/>
        <w:rPr>
          <w:sz w:val="24"/>
          <w:szCs w:val="24"/>
        </w:rPr>
      </w:pPr>
      <w:r w:rsidRPr="004160F9">
        <w:rPr>
          <w:sz w:val="24"/>
          <w:szCs w:val="24"/>
        </w:rPr>
        <w:t>The government should guarantee every citizen economic security.</w:t>
      </w:r>
    </w:p>
    <w:p w:rsidR="002C78AF" w:rsidRPr="004160F9" w:rsidRDefault="002C78AF" w:rsidP="00AD0A07">
      <w:pPr>
        <w:pStyle w:val="ListParagraph"/>
        <w:numPr>
          <w:ilvl w:val="0"/>
          <w:numId w:val="6"/>
        </w:numPr>
        <w:ind w:right="1440"/>
        <w:jc w:val="both"/>
        <w:rPr>
          <w:sz w:val="24"/>
          <w:szCs w:val="24"/>
        </w:rPr>
      </w:pPr>
      <w:r w:rsidRPr="004160F9">
        <w:rPr>
          <w:sz w:val="24"/>
          <w:szCs w:val="24"/>
        </w:rPr>
        <w:t>The king and the colonist should have equal power.</w:t>
      </w:r>
    </w:p>
    <w:p w:rsidR="002C78AF" w:rsidRPr="004160F9" w:rsidRDefault="002C78AF" w:rsidP="00AD0A07">
      <w:pPr>
        <w:pStyle w:val="ListParagraph"/>
        <w:numPr>
          <w:ilvl w:val="0"/>
          <w:numId w:val="6"/>
        </w:numPr>
        <w:ind w:right="1440"/>
        <w:jc w:val="both"/>
        <w:rPr>
          <w:sz w:val="24"/>
          <w:szCs w:val="24"/>
        </w:rPr>
      </w:pPr>
      <w:r w:rsidRPr="004160F9">
        <w:rPr>
          <w:sz w:val="24"/>
          <w:szCs w:val="24"/>
        </w:rPr>
        <w:t>If the government denies its people certain basic rights, the government can be overthrown.</w:t>
      </w:r>
    </w:p>
    <w:p w:rsidR="002C78AF" w:rsidRPr="004160F9" w:rsidRDefault="002C78AF" w:rsidP="00AD0A07">
      <w:pPr>
        <w:pStyle w:val="ListParagraph"/>
        <w:numPr>
          <w:ilvl w:val="0"/>
          <w:numId w:val="6"/>
        </w:numPr>
        <w:ind w:right="1440"/>
        <w:jc w:val="both"/>
        <w:rPr>
          <w:sz w:val="24"/>
          <w:szCs w:val="24"/>
        </w:rPr>
      </w:pPr>
      <w:r w:rsidRPr="004160F9">
        <w:rPr>
          <w:sz w:val="24"/>
          <w:szCs w:val="24"/>
        </w:rPr>
        <w:t>The king has the right to govern from God.</w:t>
      </w:r>
    </w:p>
    <w:p w:rsidR="002C78AF" w:rsidRPr="004160F9" w:rsidRDefault="002C78AF" w:rsidP="002C78AF">
      <w:pPr>
        <w:ind w:left="720" w:right="1440"/>
        <w:jc w:val="both"/>
        <w:rPr>
          <w:rFonts w:ascii="Calibri" w:hAnsi="Calibri"/>
        </w:rPr>
      </w:pPr>
    </w:p>
    <w:p w:rsidR="002C78AF" w:rsidRPr="004160F9" w:rsidRDefault="002C78AF" w:rsidP="008A4071">
      <w:pPr>
        <w:ind w:right="1440"/>
        <w:jc w:val="both"/>
        <w:rPr>
          <w:rFonts w:ascii="Calibri" w:hAnsi="Calibri"/>
        </w:rPr>
      </w:pPr>
      <w:r w:rsidRPr="004160F9">
        <w:rPr>
          <w:rFonts w:ascii="Calibri" w:hAnsi="Calibri"/>
        </w:rPr>
        <w:t>A major argument for American independence found in the Declaration of Independence was that the British</w:t>
      </w:r>
    </w:p>
    <w:p w:rsidR="002C78AF" w:rsidRPr="004160F9" w:rsidRDefault="002C78AF" w:rsidP="00AD0A07">
      <w:pPr>
        <w:pStyle w:val="ListParagraph"/>
        <w:numPr>
          <w:ilvl w:val="0"/>
          <w:numId w:val="7"/>
        </w:numPr>
        <w:ind w:right="1440"/>
        <w:jc w:val="both"/>
        <w:rPr>
          <w:sz w:val="24"/>
          <w:szCs w:val="24"/>
        </w:rPr>
      </w:pPr>
      <w:r w:rsidRPr="004160F9">
        <w:rPr>
          <w:sz w:val="24"/>
          <w:szCs w:val="24"/>
        </w:rPr>
        <w:t>stopped participating in the slave trade</w:t>
      </w:r>
    </w:p>
    <w:p w:rsidR="002C78AF" w:rsidRPr="004160F9" w:rsidRDefault="002C78AF" w:rsidP="00AD0A07">
      <w:pPr>
        <w:pStyle w:val="ListParagraph"/>
        <w:numPr>
          <w:ilvl w:val="0"/>
          <w:numId w:val="7"/>
        </w:numPr>
        <w:ind w:right="1440"/>
        <w:jc w:val="both"/>
        <w:rPr>
          <w:sz w:val="24"/>
          <w:szCs w:val="24"/>
        </w:rPr>
      </w:pPr>
      <w:r w:rsidRPr="004160F9">
        <w:rPr>
          <w:sz w:val="24"/>
          <w:szCs w:val="24"/>
        </w:rPr>
        <w:t>refused to sell products to Americans</w:t>
      </w:r>
    </w:p>
    <w:p w:rsidR="002C78AF" w:rsidRPr="004160F9" w:rsidRDefault="002C78AF" w:rsidP="00AD0A07">
      <w:pPr>
        <w:pStyle w:val="ListParagraph"/>
        <w:numPr>
          <w:ilvl w:val="0"/>
          <w:numId w:val="7"/>
        </w:numPr>
        <w:ind w:right="1440"/>
        <w:jc w:val="both"/>
        <w:rPr>
          <w:sz w:val="24"/>
          <w:szCs w:val="24"/>
        </w:rPr>
      </w:pPr>
      <w:r w:rsidRPr="004160F9">
        <w:rPr>
          <w:sz w:val="24"/>
          <w:szCs w:val="24"/>
        </w:rPr>
        <w:t>deprived Americans of their natural rights</w:t>
      </w:r>
    </w:p>
    <w:p w:rsidR="002C78AF" w:rsidRPr="004160F9" w:rsidRDefault="002C78AF" w:rsidP="00AD0A07">
      <w:pPr>
        <w:pStyle w:val="ListParagraph"/>
        <w:numPr>
          <w:ilvl w:val="0"/>
          <w:numId w:val="7"/>
        </w:numPr>
        <w:ind w:right="1440"/>
        <w:jc w:val="both"/>
        <w:rPr>
          <w:sz w:val="24"/>
          <w:szCs w:val="24"/>
        </w:rPr>
      </w:pPr>
      <w:r w:rsidRPr="004160F9">
        <w:rPr>
          <w:sz w:val="24"/>
          <w:szCs w:val="24"/>
        </w:rPr>
        <w:t>censored American representatives in Parliament</w:t>
      </w:r>
    </w:p>
    <w:p w:rsidR="008E4655" w:rsidRPr="004160F9" w:rsidRDefault="008E4655" w:rsidP="00F536D2">
      <w:pPr>
        <w:rPr>
          <w:rFonts w:ascii="Calibri" w:hAnsi="Calibri"/>
        </w:rPr>
      </w:pPr>
    </w:p>
    <w:p w:rsidR="008E4655" w:rsidRPr="004160F9" w:rsidRDefault="008E4655" w:rsidP="00F536D2">
      <w:pPr>
        <w:rPr>
          <w:rFonts w:ascii="Calibri" w:hAnsi="Calibri"/>
        </w:rPr>
      </w:pPr>
    </w:p>
    <w:p w:rsidR="008163DD" w:rsidRPr="004160F9" w:rsidRDefault="008163DD" w:rsidP="008E4655">
      <w:pPr>
        <w:spacing w:after="200" w:line="276" w:lineRule="auto"/>
        <w:ind w:left="360" w:right="1440"/>
        <w:jc w:val="both"/>
        <w:rPr>
          <w:rFonts w:ascii="Calibri" w:eastAsia="Calibri" w:hAnsi="Calibri"/>
          <w:b/>
        </w:rPr>
      </w:pPr>
      <w:r w:rsidRPr="004160F9">
        <w:rPr>
          <w:rFonts w:ascii="Calibri" w:eastAsia="Calibri" w:hAnsi="Calibri"/>
          <w:b/>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rsidR="008163DD" w:rsidRPr="004160F9" w:rsidRDefault="008163DD" w:rsidP="008A4071">
      <w:pPr>
        <w:rPr>
          <w:rFonts w:ascii="Calibri" w:eastAsia="Calibri" w:hAnsi="Calibri"/>
        </w:rPr>
      </w:pPr>
      <w:r w:rsidRPr="004160F9">
        <w:rPr>
          <w:rFonts w:ascii="Calibri" w:eastAsia="Calibri" w:hAnsi="Calibri"/>
        </w:rPr>
        <w:t xml:space="preserve">We can infer from the opening passage of the Declaration of Independence </w:t>
      </w:r>
      <w:r w:rsidRPr="00316D0B">
        <w:rPr>
          <w:rFonts w:ascii="Calibri" w:eastAsia="Calibri" w:hAnsi="Calibri"/>
        </w:rPr>
        <w:t>that</w:t>
      </w:r>
      <w:r w:rsidR="00316D0B">
        <w:rPr>
          <w:rFonts w:ascii="Calibri" w:eastAsia="Calibri" w:hAnsi="Calibri"/>
        </w:rPr>
        <w:t>…</w:t>
      </w:r>
      <w:r w:rsidRPr="004160F9">
        <w:rPr>
          <w:rFonts w:ascii="Calibri" w:eastAsia="Calibri" w:hAnsi="Calibri"/>
        </w:rPr>
        <w:t xml:space="preserve">  </w:t>
      </w:r>
    </w:p>
    <w:p w:rsidR="008163DD" w:rsidRPr="004160F9" w:rsidRDefault="00316D0B" w:rsidP="00AD0A07">
      <w:pPr>
        <w:numPr>
          <w:ilvl w:val="0"/>
          <w:numId w:val="8"/>
        </w:numPr>
        <w:spacing w:after="200" w:line="276" w:lineRule="auto"/>
        <w:contextualSpacing/>
        <w:rPr>
          <w:rFonts w:ascii="Calibri" w:eastAsia="Calibri" w:hAnsi="Calibri"/>
        </w:rPr>
      </w:pPr>
      <w:r>
        <w:rPr>
          <w:rFonts w:ascii="Calibri" w:eastAsia="Calibri" w:hAnsi="Calibri"/>
        </w:rPr>
        <w:t>t</w:t>
      </w:r>
      <w:r w:rsidR="008163DD" w:rsidRPr="004160F9">
        <w:rPr>
          <w:rFonts w:ascii="Calibri" w:eastAsia="Calibri" w:hAnsi="Calibri"/>
        </w:rPr>
        <w:t>he colonies felt it was their right to separate from Englan</w:t>
      </w:r>
      <w:r>
        <w:rPr>
          <w:rFonts w:ascii="Calibri" w:eastAsia="Calibri" w:hAnsi="Calibri"/>
        </w:rPr>
        <w:t>d.</w:t>
      </w:r>
    </w:p>
    <w:p w:rsidR="008163DD" w:rsidRPr="004160F9" w:rsidRDefault="00316D0B" w:rsidP="00AD0A07">
      <w:pPr>
        <w:numPr>
          <w:ilvl w:val="0"/>
          <w:numId w:val="8"/>
        </w:numPr>
        <w:spacing w:after="200" w:line="276" w:lineRule="auto"/>
        <w:contextualSpacing/>
        <w:rPr>
          <w:rFonts w:ascii="Calibri" w:eastAsia="Calibri" w:hAnsi="Calibri"/>
        </w:rPr>
      </w:pPr>
      <w:r>
        <w:rPr>
          <w:rFonts w:ascii="Calibri" w:eastAsia="Calibri" w:hAnsi="Calibri"/>
        </w:rPr>
        <w:t>t</w:t>
      </w:r>
      <w:r w:rsidR="008163DD" w:rsidRPr="004160F9">
        <w:rPr>
          <w:rFonts w:ascii="Calibri" w:eastAsia="Calibri" w:hAnsi="Calibri"/>
        </w:rPr>
        <w:t>he colonies felt they could mend their relationship with England</w:t>
      </w:r>
    </w:p>
    <w:p w:rsidR="008163DD" w:rsidRPr="004160F9" w:rsidRDefault="00316D0B" w:rsidP="00AD0A07">
      <w:pPr>
        <w:numPr>
          <w:ilvl w:val="0"/>
          <w:numId w:val="8"/>
        </w:numPr>
        <w:spacing w:after="200" w:line="276" w:lineRule="auto"/>
        <w:contextualSpacing/>
        <w:rPr>
          <w:rFonts w:ascii="Calibri" w:eastAsia="Calibri" w:hAnsi="Calibri"/>
        </w:rPr>
      </w:pPr>
      <w:r>
        <w:rPr>
          <w:rFonts w:ascii="Calibri" w:eastAsia="Calibri" w:hAnsi="Calibri"/>
        </w:rPr>
        <w:t>t</w:t>
      </w:r>
      <w:r w:rsidR="008163DD" w:rsidRPr="004160F9">
        <w:rPr>
          <w:rFonts w:ascii="Calibri" w:eastAsia="Calibri" w:hAnsi="Calibri"/>
        </w:rPr>
        <w:t>he colonies felt connected to England and would never separate</w:t>
      </w:r>
    </w:p>
    <w:p w:rsidR="008163DD" w:rsidRPr="004160F9" w:rsidRDefault="00316D0B" w:rsidP="00AD0A07">
      <w:pPr>
        <w:numPr>
          <w:ilvl w:val="0"/>
          <w:numId w:val="8"/>
        </w:numPr>
        <w:spacing w:after="200" w:line="276" w:lineRule="auto"/>
        <w:contextualSpacing/>
        <w:rPr>
          <w:rFonts w:ascii="Calibri" w:eastAsia="Calibri" w:hAnsi="Calibri"/>
        </w:rPr>
      </w:pPr>
      <w:r>
        <w:rPr>
          <w:rFonts w:ascii="Calibri" w:eastAsia="Calibri" w:hAnsi="Calibri"/>
        </w:rPr>
        <w:t>t</w:t>
      </w:r>
      <w:r w:rsidR="008163DD" w:rsidRPr="004160F9">
        <w:rPr>
          <w:rFonts w:ascii="Calibri" w:eastAsia="Calibri" w:hAnsi="Calibri"/>
        </w:rPr>
        <w:t>he colonies felt they would have more influence in England’s government</w:t>
      </w:r>
    </w:p>
    <w:p w:rsidR="008A4071" w:rsidRPr="004160F9" w:rsidRDefault="008A4071" w:rsidP="008163DD">
      <w:pPr>
        <w:spacing w:after="200" w:line="276" w:lineRule="auto"/>
        <w:ind w:left="360"/>
        <w:rPr>
          <w:rFonts w:ascii="Calibri" w:eastAsia="Calibri" w:hAnsi="Calibri"/>
        </w:rPr>
      </w:pPr>
    </w:p>
    <w:p w:rsidR="008163DD" w:rsidRPr="004160F9" w:rsidRDefault="008163DD" w:rsidP="008163DD">
      <w:pPr>
        <w:ind w:left="360" w:right="720"/>
        <w:rPr>
          <w:rFonts w:ascii="Calibri" w:hAnsi="Calibri"/>
          <w:b/>
          <w:color w:val="000000"/>
        </w:rPr>
      </w:pPr>
      <w:r w:rsidRPr="004160F9">
        <w:rPr>
          <w:rFonts w:ascii="Calibri" w:hAnsi="Calibri"/>
          <w:b/>
          <w:color w:val="000000"/>
          <w:shd w:val="clear" w:color="auto" w:fill="FFFFF0"/>
        </w:rPr>
        <w:t>“The only representatives of the people of these colonies are persons chosen therein by themselves; and that no taxes ever have been, or can be constitutionally imposed on them but by their respective legislatures.”</w:t>
      </w:r>
      <w:r w:rsidRPr="004160F9">
        <w:rPr>
          <w:rFonts w:ascii="Calibri" w:hAnsi="Calibri"/>
          <w:b/>
          <w:color w:val="000000"/>
        </w:rPr>
        <w:br/>
        <w:t>-Statement by the Stamp Act Congress, 1765</w:t>
      </w:r>
    </w:p>
    <w:p w:rsidR="008A4071" w:rsidRPr="004160F9" w:rsidRDefault="008A4071" w:rsidP="008163DD">
      <w:pPr>
        <w:ind w:left="360" w:right="720"/>
        <w:rPr>
          <w:rFonts w:ascii="Calibri" w:hAnsi="Calibri"/>
          <w:b/>
          <w:color w:val="000000"/>
        </w:rPr>
      </w:pPr>
    </w:p>
    <w:p w:rsidR="008163DD" w:rsidRPr="004160F9" w:rsidRDefault="008163DD" w:rsidP="008A4071">
      <w:pPr>
        <w:rPr>
          <w:rFonts w:ascii="Calibri" w:hAnsi="Calibri"/>
          <w:color w:val="000000"/>
          <w:shd w:val="clear" w:color="auto" w:fill="FFFFF0"/>
        </w:rPr>
      </w:pPr>
      <w:r w:rsidRPr="004160F9">
        <w:rPr>
          <w:rFonts w:ascii="Calibri" w:hAnsi="Calibri"/>
          <w:color w:val="000000"/>
          <w:shd w:val="clear" w:color="auto" w:fill="FFFFF0"/>
        </w:rPr>
        <w:t>We can conclude from the quotation above that</w:t>
      </w:r>
    </w:p>
    <w:p w:rsidR="008163DD" w:rsidRPr="004160F9" w:rsidRDefault="00143991" w:rsidP="00AD0A07">
      <w:pPr>
        <w:numPr>
          <w:ilvl w:val="0"/>
          <w:numId w:val="9"/>
        </w:numPr>
        <w:spacing w:after="200" w:line="276" w:lineRule="auto"/>
        <w:contextualSpacing/>
        <w:rPr>
          <w:rFonts w:ascii="Calibri" w:hAnsi="Calibri"/>
          <w:color w:val="000000"/>
          <w:shd w:val="clear" w:color="auto" w:fill="FFFFF0"/>
        </w:rPr>
      </w:pPr>
      <w:r w:rsidRPr="004160F9">
        <w:rPr>
          <w:rFonts w:ascii="Calibri" w:hAnsi="Calibri"/>
          <w:color w:val="000000"/>
        </w:rPr>
        <w:t xml:space="preserve">Colonial representatives </w:t>
      </w:r>
      <w:r w:rsidR="008163DD" w:rsidRPr="004160F9">
        <w:rPr>
          <w:rFonts w:ascii="Calibri" w:hAnsi="Calibri"/>
          <w:color w:val="000000"/>
        </w:rPr>
        <w:t>in government should be appointed by the King.</w:t>
      </w:r>
    </w:p>
    <w:p w:rsidR="008163DD" w:rsidRPr="004160F9" w:rsidRDefault="008163DD" w:rsidP="00AD0A07">
      <w:pPr>
        <w:numPr>
          <w:ilvl w:val="0"/>
          <w:numId w:val="9"/>
        </w:numPr>
        <w:spacing w:before="100" w:beforeAutospacing="1" w:after="100" w:afterAutospacing="1" w:line="276" w:lineRule="auto"/>
        <w:rPr>
          <w:rFonts w:ascii="Calibri" w:hAnsi="Calibri"/>
          <w:color w:val="000000"/>
        </w:rPr>
      </w:pPr>
      <w:r w:rsidRPr="004160F9">
        <w:rPr>
          <w:rFonts w:ascii="Calibri" w:hAnsi="Calibri"/>
          <w:color w:val="000000"/>
        </w:rPr>
        <w:t>Only the colonists’ elected representatives should have the power to tax.</w:t>
      </w:r>
    </w:p>
    <w:p w:rsidR="008163DD" w:rsidRPr="004160F9" w:rsidRDefault="008163DD" w:rsidP="00AD0A07">
      <w:pPr>
        <w:numPr>
          <w:ilvl w:val="0"/>
          <w:numId w:val="9"/>
        </w:numPr>
        <w:spacing w:before="100" w:beforeAutospacing="1" w:after="100" w:afterAutospacing="1" w:line="276" w:lineRule="auto"/>
        <w:rPr>
          <w:rFonts w:ascii="Calibri" w:hAnsi="Calibri"/>
          <w:color w:val="000000"/>
        </w:rPr>
      </w:pPr>
      <w:r w:rsidRPr="004160F9">
        <w:rPr>
          <w:rFonts w:ascii="Calibri" w:hAnsi="Calibri"/>
          <w:color w:val="000000"/>
        </w:rPr>
        <w:t>The King should have the right to tax the colonists.</w:t>
      </w:r>
    </w:p>
    <w:p w:rsidR="008163DD" w:rsidRPr="004160F9" w:rsidRDefault="00316D0B" w:rsidP="00AD0A07">
      <w:pPr>
        <w:numPr>
          <w:ilvl w:val="0"/>
          <w:numId w:val="9"/>
        </w:numPr>
        <w:spacing w:before="100" w:beforeAutospacing="1" w:after="100" w:afterAutospacing="1" w:line="276" w:lineRule="auto"/>
        <w:rPr>
          <w:rFonts w:ascii="Calibri" w:hAnsi="Calibri"/>
          <w:color w:val="000000"/>
        </w:rPr>
      </w:pPr>
      <w:r>
        <w:rPr>
          <w:rFonts w:ascii="Calibri" w:hAnsi="Calibri"/>
          <w:color w:val="000000"/>
        </w:rPr>
        <w:t xml:space="preserve">The colonists oppose </w:t>
      </w:r>
      <w:r w:rsidR="008163DD" w:rsidRPr="004160F9">
        <w:rPr>
          <w:rFonts w:ascii="Calibri" w:hAnsi="Calibri"/>
          <w:color w:val="000000"/>
        </w:rPr>
        <w:t>all taxation.</w:t>
      </w:r>
    </w:p>
    <w:p w:rsidR="008A4071" w:rsidRPr="004160F9" w:rsidRDefault="008A4071" w:rsidP="008E4655">
      <w:pPr>
        <w:spacing w:before="100" w:beforeAutospacing="1" w:after="100" w:afterAutospacing="1"/>
        <w:ind w:left="360" w:right="1440"/>
        <w:jc w:val="both"/>
        <w:rPr>
          <w:rFonts w:ascii="Calibri" w:hAnsi="Calibri"/>
          <w:b/>
          <w:color w:val="000000"/>
        </w:rPr>
      </w:pPr>
    </w:p>
    <w:p w:rsidR="008163DD" w:rsidRPr="004160F9" w:rsidRDefault="00D307AE" w:rsidP="008E4655">
      <w:pPr>
        <w:spacing w:before="100" w:beforeAutospacing="1" w:after="100" w:afterAutospacing="1"/>
        <w:ind w:left="360" w:right="1440"/>
        <w:jc w:val="both"/>
        <w:rPr>
          <w:rFonts w:ascii="Calibri" w:hAnsi="Calibri"/>
          <w:b/>
          <w:color w:val="000000"/>
        </w:rPr>
      </w:pPr>
      <w:r w:rsidRPr="004160F9">
        <w:rPr>
          <w:rFonts w:ascii="Calibri" w:hAnsi="Calibri"/>
          <w:b/>
          <w:color w:val="000000"/>
        </w:rPr>
        <w:t>T</w:t>
      </w:r>
      <w:r w:rsidR="008163DD" w:rsidRPr="004160F9">
        <w:rPr>
          <w:rFonts w:ascii="Calibri" w:hAnsi="Calibri"/>
          <w:b/>
          <w:color w:val="000000"/>
        </w:rPr>
        <w:t xml:space="preserve">he Cost of Revolution </w:t>
      </w:r>
    </w:p>
    <w:p w:rsidR="008E4655" w:rsidRPr="004160F9" w:rsidRDefault="008163DD" w:rsidP="008E4655">
      <w:pPr>
        <w:ind w:left="360" w:right="1440"/>
        <w:jc w:val="both"/>
        <w:rPr>
          <w:rFonts w:ascii="Calibri" w:hAnsi="Calibri"/>
          <w:b/>
          <w:color w:val="000000"/>
        </w:rPr>
      </w:pPr>
      <w:r w:rsidRPr="004160F9">
        <w:rPr>
          <w:rFonts w:ascii="Calibri" w:hAnsi="Calibri"/>
          <w:b/>
          <w:color w:val="000000"/>
        </w:rPr>
        <w:t>Where the money is to come from which will defray this enormous annual expense of </w:t>
      </w:r>
      <w:r w:rsidRPr="004160F9">
        <w:rPr>
          <w:rFonts w:ascii="Calibri" w:hAnsi="Calibri"/>
          <w:b/>
          <w:i/>
          <w:iCs/>
          <w:color w:val="000000"/>
        </w:rPr>
        <w:t>three millions</w:t>
      </w:r>
      <w:r w:rsidRPr="004160F9">
        <w:rPr>
          <w:rFonts w:ascii="Calibri" w:hAnsi="Calibri"/>
          <w:b/>
          <w:color w:val="000000"/>
        </w:rPr>
        <w:t> sterling, and all those other debts, I know not; unless the author of </w:t>
      </w:r>
      <w:r w:rsidRPr="004160F9">
        <w:rPr>
          <w:rFonts w:ascii="Calibri" w:hAnsi="Calibri"/>
          <w:b/>
          <w:i/>
          <w:iCs/>
          <w:color w:val="000000"/>
        </w:rPr>
        <w:t>Common Sense</w:t>
      </w:r>
      <w:r w:rsidRPr="004160F9">
        <w:rPr>
          <w:rFonts w:ascii="Calibri" w:hAnsi="Calibri"/>
          <w:b/>
          <w:color w:val="000000"/>
        </w:rPr>
        <w:t xml:space="preserve">, or some other ingenious projector, can discover the Philosopher’s Stone, by which iron and other base metals may be transmuted into gold. Certain I am that our commerce and agriculture, the two principal sources of our wealth, will not support such an expense. The whole of our exports from the Thirteen United Colonies, in the year 1769, amounted only to £2,887,898 sterling; which is not so much, by near half a million, as our annual expense would be were we independent of Great Britain. </w:t>
      </w:r>
    </w:p>
    <w:p w:rsidR="008163DD" w:rsidRPr="004160F9" w:rsidRDefault="008E4655" w:rsidP="008E4655">
      <w:pPr>
        <w:ind w:left="360" w:right="1440"/>
        <w:jc w:val="both"/>
        <w:rPr>
          <w:rFonts w:ascii="Calibri" w:hAnsi="Calibri"/>
          <w:b/>
          <w:color w:val="000000"/>
        </w:rPr>
      </w:pPr>
      <w:r w:rsidRPr="004160F9">
        <w:rPr>
          <w:rFonts w:ascii="Calibri" w:hAnsi="Calibri"/>
          <w:b/>
          <w:color w:val="000000"/>
        </w:rPr>
        <w:t xml:space="preserve">- </w:t>
      </w:r>
      <w:r w:rsidR="008163DD" w:rsidRPr="004160F9">
        <w:rPr>
          <w:rFonts w:ascii="Calibri" w:hAnsi="Calibri"/>
          <w:b/>
          <w:color w:val="000000"/>
        </w:rPr>
        <w:t>Charles Inglis, 1776, Pennsylvania</w:t>
      </w:r>
    </w:p>
    <w:p w:rsidR="008163DD" w:rsidRPr="004160F9" w:rsidRDefault="008163DD" w:rsidP="008E4655">
      <w:pPr>
        <w:spacing w:after="100" w:afterAutospacing="1"/>
        <w:ind w:left="360" w:right="1440"/>
        <w:jc w:val="both"/>
        <w:rPr>
          <w:rFonts w:ascii="Calibri" w:hAnsi="Calibri"/>
          <w:b/>
          <w:color w:val="000000"/>
        </w:rPr>
      </w:pPr>
      <w:r w:rsidRPr="004160F9">
        <w:rPr>
          <w:rFonts w:ascii="Calibri" w:hAnsi="Calibri"/>
          <w:b/>
          <w:color w:val="000000"/>
        </w:rPr>
        <w:t>- Source: Teresa O’Neill, ser. ed., </w:t>
      </w:r>
      <w:r w:rsidRPr="004160F9">
        <w:rPr>
          <w:rFonts w:ascii="Calibri" w:hAnsi="Calibri"/>
          <w:b/>
          <w:i/>
          <w:iCs/>
          <w:color w:val="000000"/>
        </w:rPr>
        <w:t>Opposing Viewpoints: The American Revolution</w:t>
      </w:r>
      <w:r w:rsidRPr="004160F9">
        <w:rPr>
          <w:rFonts w:ascii="Calibri" w:hAnsi="Calibri"/>
          <w:b/>
          <w:color w:val="000000"/>
        </w:rPr>
        <w:t>, American History Series (San Diego: Greenhaven Press, 1992).</w:t>
      </w:r>
    </w:p>
    <w:p w:rsidR="008163DD" w:rsidRPr="004160F9" w:rsidRDefault="008163DD" w:rsidP="008163DD">
      <w:pPr>
        <w:spacing w:before="100" w:beforeAutospacing="1"/>
        <w:rPr>
          <w:rFonts w:ascii="Calibri" w:eastAsia="Calibri" w:hAnsi="Calibri"/>
        </w:rPr>
      </w:pPr>
      <w:r w:rsidRPr="004160F9">
        <w:rPr>
          <w:rFonts w:ascii="Calibri" w:eastAsia="Calibri" w:hAnsi="Calibri"/>
        </w:rPr>
        <w:t>According to Inglis if colonies were to move forward with the American Revolution i</w:t>
      </w:r>
      <w:r w:rsidR="00316D0B">
        <w:rPr>
          <w:rFonts w:ascii="Calibri" w:eastAsia="Calibri" w:hAnsi="Calibri"/>
        </w:rPr>
        <w:t>t…</w:t>
      </w:r>
      <w:r w:rsidRPr="004160F9">
        <w:rPr>
          <w:rFonts w:ascii="Calibri" w:eastAsia="Calibri" w:hAnsi="Calibri"/>
        </w:rPr>
        <w:t xml:space="preserve"> </w:t>
      </w:r>
    </w:p>
    <w:p w:rsidR="008163DD" w:rsidRPr="004160F9" w:rsidRDefault="008163DD" w:rsidP="00AD0A07">
      <w:pPr>
        <w:numPr>
          <w:ilvl w:val="0"/>
          <w:numId w:val="11"/>
        </w:numPr>
        <w:spacing w:before="100" w:beforeAutospacing="1" w:after="100" w:afterAutospacing="1" w:line="276" w:lineRule="auto"/>
        <w:contextualSpacing/>
        <w:rPr>
          <w:rFonts w:ascii="Calibri" w:hAnsi="Calibri"/>
          <w:color w:val="000000"/>
        </w:rPr>
      </w:pPr>
      <w:r w:rsidRPr="004160F9">
        <w:rPr>
          <w:rFonts w:ascii="Calibri" w:hAnsi="Calibri"/>
          <w:color w:val="000000"/>
        </w:rPr>
        <w:t>would be so expensive the colonies would be in debt.</w:t>
      </w:r>
    </w:p>
    <w:p w:rsidR="008163DD" w:rsidRPr="004160F9" w:rsidRDefault="008163DD" w:rsidP="00AD0A07">
      <w:pPr>
        <w:numPr>
          <w:ilvl w:val="0"/>
          <w:numId w:val="11"/>
        </w:numPr>
        <w:spacing w:before="100" w:beforeAutospacing="1" w:after="100" w:afterAutospacing="1" w:line="276" w:lineRule="auto"/>
        <w:contextualSpacing/>
        <w:rPr>
          <w:rFonts w:ascii="Calibri" w:hAnsi="Calibri"/>
          <w:color w:val="000000"/>
        </w:rPr>
      </w:pPr>
      <w:r w:rsidRPr="004160F9">
        <w:rPr>
          <w:rFonts w:ascii="Calibri" w:hAnsi="Calibri"/>
          <w:color w:val="000000"/>
        </w:rPr>
        <w:t>would impact the trade relationships with other European nation</w:t>
      </w:r>
      <w:r w:rsidR="00316D0B">
        <w:rPr>
          <w:rFonts w:ascii="Calibri" w:hAnsi="Calibri"/>
          <w:color w:val="000000"/>
        </w:rPr>
        <w:t>s.</w:t>
      </w:r>
    </w:p>
    <w:p w:rsidR="008163DD" w:rsidRPr="004160F9" w:rsidRDefault="008163DD" w:rsidP="00AD0A07">
      <w:pPr>
        <w:numPr>
          <w:ilvl w:val="0"/>
          <w:numId w:val="11"/>
        </w:numPr>
        <w:spacing w:before="100" w:beforeAutospacing="1" w:after="100" w:afterAutospacing="1" w:line="276" w:lineRule="auto"/>
        <w:contextualSpacing/>
        <w:rPr>
          <w:rFonts w:ascii="Calibri" w:hAnsi="Calibri"/>
          <w:color w:val="000000"/>
        </w:rPr>
      </w:pPr>
      <w:r w:rsidRPr="004160F9">
        <w:rPr>
          <w:rFonts w:ascii="Calibri" w:hAnsi="Calibri"/>
          <w:color w:val="000000"/>
        </w:rPr>
        <w:t>would promote a better relationship between England and the American colonie</w:t>
      </w:r>
      <w:r w:rsidR="00316D0B">
        <w:rPr>
          <w:rFonts w:ascii="Calibri" w:hAnsi="Calibri"/>
          <w:color w:val="000000"/>
        </w:rPr>
        <w:t>s.</w:t>
      </w:r>
    </w:p>
    <w:p w:rsidR="008163DD" w:rsidRPr="004160F9" w:rsidRDefault="008163DD" w:rsidP="00AD0A07">
      <w:pPr>
        <w:numPr>
          <w:ilvl w:val="0"/>
          <w:numId w:val="11"/>
        </w:numPr>
        <w:spacing w:before="100" w:beforeAutospacing="1" w:after="100" w:afterAutospacing="1" w:line="276" w:lineRule="auto"/>
        <w:contextualSpacing/>
        <w:rPr>
          <w:rFonts w:ascii="Calibri" w:hAnsi="Calibri"/>
          <w:color w:val="000000"/>
        </w:rPr>
      </w:pPr>
      <w:r w:rsidRPr="004160F9">
        <w:rPr>
          <w:rFonts w:ascii="Calibri" w:hAnsi="Calibri"/>
          <w:color w:val="000000"/>
        </w:rPr>
        <w:t xml:space="preserve">would provide the colonies with an increase in resources that would improve their economies. </w:t>
      </w:r>
    </w:p>
    <w:p w:rsidR="008163DD" w:rsidRPr="004160F9" w:rsidRDefault="008163DD" w:rsidP="008163DD">
      <w:pPr>
        <w:spacing w:before="100" w:beforeAutospacing="1"/>
        <w:rPr>
          <w:rFonts w:ascii="Calibri" w:hAnsi="Calibri"/>
          <w:color w:val="000000"/>
        </w:rPr>
      </w:pPr>
    </w:p>
    <w:p w:rsidR="008163DD" w:rsidRPr="004160F9" w:rsidRDefault="008163DD" w:rsidP="008163DD">
      <w:pPr>
        <w:spacing w:before="100" w:beforeAutospacing="1"/>
        <w:rPr>
          <w:rFonts w:ascii="Calibri" w:hAnsi="Calibri"/>
          <w:color w:val="000000"/>
        </w:rPr>
      </w:pPr>
      <w:r w:rsidRPr="004160F9">
        <w:rPr>
          <w:rFonts w:ascii="Calibri" w:hAnsi="Calibri"/>
          <w:color w:val="000000"/>
        </w:rPr>
        <w:t xml:space="preserve">In his writing Inglis is responding </w:t>
      </w:r>
      <w:r w:rsidR="00316D0B">
        <w:rPr>
          <w:rFonts w:ascii="Calibri" w:hAnsi="Calibri"/>
          <w:color w:val="000000"/>
        </w:rPr>
        <w:t>to…</w:t>
      </w:r>
    </w:p>
    <w:p w:rsidR="008163DD" w:rsidRPr="004160F9" w:rsidRDefault="00316D0B" w:rsidP="00AD0A07">
      <w:pPr>
        <w:numPr>
          <w:ilvl w:val="0"/>
          <w:numId w:val="12"/>
        </w:numPr>
        <w:spacing w:before="100" w:beforeAutospacing="1" w:after="100" w:afterAutospacing="1" w:line="276" w:lineRule="auto"/>
        <w:contextualSpacing/>
        <w:rPr>
          <w:rFonts w:ascii="Calibri" w:hAnsi="Calibri"/>
          <w:color w:val="000000"/>
        </w:rPr>
      </w:pPr>
      <w:r>
        <w:rPr>
          <w:rFonts w:ascii="Calibri" w:hAnsi="Calibri"/>
          <w:color w:val="000000"/>
        </w:rPr>
        <w:t>the</w:t>
      </w:r>
      <w:r w:rsidR="00C1315D" w:rsidRPr="004160F9">
        <w:rPr>
          <w:rFonts w:ascii="Calibri" w:hAnsi="Calibri"/>
          <w:color w:val="000000"/>
        </w:rPr>
        <w:t xml:space="preserve"> </w:t>
      </w:r>
      <w:r w:rsidR="008163DD" w:rsidRPr="004160F9">
        <w:rPr>
          <w:rFonts w:ascii="Calibri" w:hAnsi="Calibri"/>
          <w:color w:val="000000"/>
        </w:rPr>
        <w:t>Declaration of Independence</w:t>
      </w:r>
      <w:r>
        <w:rPr>
          <w:rFonts w:ascii="Calibri" w:hAnsi="Calibri"/>
          <w:color w:val="000000"/>
        </w:rPr>
        <w:t>.</w:t>
      </w:r>
    </w:p>
    <w:p w:rsidR="008163DD" w:rsidRPr="004160F9" w:rsidRDefault="00316D0B" w:rsidP="00AD0A07">
      <w:pPr>
        <w:numPr>
          <w:ilvl w:val="0"/>
          <w:numId w:val="12"/>
        </w:numPr>
        <w:tabs>
          <w:tab w:val="left" w:pos="5310"/>
        </w:tabs>
        <w:spacing w:before="100" w:beforeAutospacing="1" w:after="100" w:afterAutospacing="1" w:line="276" w:lineRule="auto"/>
        <w:contextualSpacing/>
        <w:rPr>
          <w:rFonts w:ascii="Calibri" w:hAnsi="Calibri"/>
          <w:color w:val="000000"/>
        </w:rPr>
      </w:pPr>
      <w:r>
        <w:rPr>
          <w:rFonts w:ascii="Calibri" w:hAnsi="Calibri"/>
          <w:color w:val="000000"/>
        </w:rPr>
        <w:t>t</w:t>
      </w:r>
      <w:r w:rsidR="008163DD" w:rsidRPr="004160F9">
        <w:rPr>
          <w:rFonts w:ascii="Calibri" w:hAnsi="Calibri"/>
          <w:color w:val="000000"/>
        </w:rPr>
        <w:t>he Mayflower Compact</w:t>
      </w:r>
      <w:r>
        <w:rPr>
          <w:rFonts w:ascii="Calibri" w:hAnsi="Calibri"/>
          <w:color w:val="000000"/>
        </w:rPr>
        <w:t>.</w:t>
      </w:r>
    </w:p>
    <w:p w:rsidR="008163DD" w:rsidRPr="004160F9" w:rsidRDefault="008163DD" w:rsidP="00AD0A07">
      <w:pPr>
        <w:numPr>
          <w:ilvl w:val="0"/>
          <w:numId w:val="12"/>
        </w:numPr>
        <w:spacing w:before="100" w:beforeAutospacing="1" w:after="100" w:afterAutospacing="1" w:line="276" w:lineRule="auto"/>
        <w:contextualSpacing/>
        <w:rPr>
          <w:rFonts w:ascii="Calibri" w:hAnsi="Calibri"/>
          <w:color w:val="000000"/>
        </w:rPr>
      </w:pPr>
      <w:r w:rsidRPr="004160F9">
        <w:rPr>
          <w:rFonts w:ascii="Calibri" w:hAnsi="Calibri"/>
          <w:color w:val="000000"/>
        </w:rPr>
        <w:t>Common Sense</w:t>
      </w:r>
      <w:r w:rsidR="00316D0B">
        <w:rPr>
          <w:rFonts w:ascii="Calibri" w:hAnsi="Calibri"/>
          <w:color w:val="000000"/>
        </w:rPr>
        <w:t>.</w:t>
      </w:r>
    </w:p>
    <w:p w:rsidR="008163DD" w:rsidRPr="004160F9" w:rsidRDefault="00316D0B" w:rsidP="00AD0A07">
      <w:pPr>
        <w:numPr>
          <w:ilvl w:val="0"/>
          <w:numId w:val="12"/>
        </w:numPr>
        <w:spacing w:before="100" w:beforeAutospacing="1" w:after="100" w:afterAutospacing="1" w:line="276" w:lineRule="auto"/>
        <w:contextualSpacing/>
        <w:rPr>
          <w:rFonts w:ascii="Calibri" w:hAnsi="Calibri"/>
          <w:color w:val="000000"/>
        </w:rPr>
      </w:pPr>
      <w:r>
        <w:rPr>
          <w:rFonts w:ascii="Calibri" w:hAnsi="Calibri"/>
          <w:color w:val="000000"/>
        </w:rPr>
        <w:t>t</w:t>
      </w:r>
      <w:r w:rsidR="008163DD" w:rsidRPr="004160F9">
        <w:rPr>
          <w:rFonts w:ascii="Calibri" w:hAnsi="Calibri"/>
          <w:color w:val="000000"/>
        </w:rPr>
        <w:t>he Constitution</w:t>
      </w:r>
      <w:r>
        <w:rPr>
          <w:rFonts w:ascii="Calibri" w:hAnsi="Calibri"/>
          <w:color w:val="000000"/>
        </w:rPr>
        <w:t>.</w:t>
      </w:r>
    </w:p>
    <w:p w:rsidR="008163DD" w:rsidRPr="004160F9" w:rsidRDefault="008163DD" w:rsidP="008163DD">
      <w:pPr>
        <w:rPr>
          <w:rFonts w:ascii="Calibri" w:hAnsi="Calibri"/>
          <w:color w:val="000000"/>
          <w:shd w:val="clear" w:color="auto" w:fill="FFFFF0"/>
        </w:rPr>
      </w:pPr>
    </w:p>
    <w:p w:rsidR="007E3B6F" w:rsidRDefault="007E3B6F" w:rsidP="008163DD">
      <w:pPr>
        <w:spacing w:before="100" w:beforeAutospacing="1" w:after="100" w:afterAutospacing="1"/>
        <w:rPr>
          <w:rFonts w:ascii="Calibri" w:hAnsi="Calibri"/>
          <w:color w:val="000000"/>
        </w:rPr>
      </w:pPr>
    </w:p>
    <w:p w:rsidR="0077463B" w:rsidRPr="0077463B" w:rsidRDefault="0077463B" w:rsidP="008163DD">
      <w:pPr>
        <w:spacing w:before="100" w:beforeAutospacing="1" w:after="100" w:afterAutospacing="1"/>
        <w:rPr>
          <w:rFonts w:ascii="Calibri" w:hAnsi="Calibri"/>
          <w:color w:val="000000"/>
          <w:sz w:val="16"/>
          <w:szCs w:val="16"/>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0"/>
        <w:gridCol w:w="1530"/>
        <w:gridCol w:w="1710"/>
        <w:gridCol w:w="1080"/>
        <w:gridCol w:w="4500"/>
      </w:tblGrid>
      <w:tr w:rsidR="00A46505" w:rsidRPr="004160F9" w:rsidTr="0098207F">
        <w:tc>
          <w:tcPr>
            <w:tcW w:w="1980" w:type="dxa"/>
            <w:vAlign w:val="center"/>
            <w:hideMark/>
          </w:tcPr>
          <w:p w:rsidR="00A46505" w:rsidRPr="0098207F" w:rsidRDefault="0077463B" w:rsidP="00A46505">
            <w:pPr>
              <w:rPr>
                <w:rFonts w:ascii="Calibri" w:hAnsi="Calibri"/>
                <w:sz w:val="22"/>
                <w:szCs w:val="22"/>
              </w:rPr>
            </w:pPr>
            <w:r w:rsidRPr="0098207F">
              <w:rPr>
                <w:rFonts w:ascii="Calibri" w:hAnsi="Calibri"/>
                <w:b/>
                <w:bCs/>
                <w:sz w:val="22"/>
                <w:szCs w:val="22"/>
              </w:rPr>
              <w:t>Co</w:t>
            </w:r>
            <w:r w:rsidR="00A46505" w:rsidRPr="0098207F">
              <w:rPr>
                <w:rFonts w:ascii="Calibri" w:hAnsi="Calibri"/>
                <w:b/>
                <w:bCs/>
                <w:sz w:val="22"/>
                <w:szCs w:val="22"/>
              </w:rPr>
              <w:t>lony</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b/>
                <w:bCs/>
                <w:sz w:val="22"/>
                <w:szCs w:val="22"/>
              </w:rPr>
              <w:t>Region</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b/>
                <w:bCs/>
                <w:sz w:val="22"/>
                <w:szCs w:val="22"/>
              </w:rPr>
              <w:t>Founder</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b/>
                <w:bCs/>
                <w:sz w:val="22"/>
                <w:szCs w:val="22"/>
              </w:rPr>
              <w:t>Founded</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b/>
                <w:bCs/>
                <w:sz w:val="22"/>
                <w:szCs w:val="22"/>
              </w:rPr>
              <w:t>Purpose</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Roanoke</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Southern</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Sir Walter Raleigh</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1585</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Establish English colony in New World</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Virginia</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Southern</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John Smith</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1607</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Trade and profits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Plymouth</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England</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William Bradford</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1620</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Religious freedom for Separatists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York</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Middle</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Peter Minuit</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1626</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Trade and profits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Massachusetts Bay</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England</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John Winthrop</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1630</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Religious freedom for Puritans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Hampshire</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England</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John Mason</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1630</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Religious freedom</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Maryland</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Middle</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George Calvert</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1634</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Religious freedom for Catholics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Connecticut</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England</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Thomas Hooker</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1636</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Religious and economic freedom</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Rhode Island</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England</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Roger Williams</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1636</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Religious freedom</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Delaware</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Middle</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Peter Minuit</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1638</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Trade and profits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North Carolina</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Southern</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Proprietors</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1653</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Trade and profits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New Jersey</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Middle</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Lord Berkeley</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1660</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Trade and profits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South Carolina</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Southern</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Proprietors</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1670</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Trade and profits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Pennsylvania</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Middle</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William Penn</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1682</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Religious freedom for Quakers; trade and profits</w:t>
            </w:r>
          </w:p>
        </w:tc>
      </w:tr>
      <w:tr w:rsidR="00A46505" w:rsidRPr="004160F9" w:rsidTr="0098207F">
        <w:trPr>
          <w:trHeight w:val="403"/>
        </w:trPr>
        <w:tc>
          <w:tcPr>
            <w:tcW w:w="19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Georgia</w:t>
            </w:r>
          </w:p>
        </w:tc>
        <w:tc>
          <w:tcPr>
            <w:tcW w:w="153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Southern</w:t>
            </w:r>
          </w:p>
        </w:tc>
        <w:tc>
          <w:tcPr>
            <w:tcW w:w="171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James Oglethorpe</w:t>
            </w:r>
          </w:p>
        </w:tc>
        <w:tc>
          <w:tcPr>
            <w:tcW w:w="108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1733</w:t>
            </w:r>
          </w:p>
        </w:tc>
        <w:tc>
          <w:tcPr>
            <w:tcW w:w="4500" w:type="dxa"/>
            <w:vAlign w:val="center"/>
            <w:hideMark/>
          </w:tcPr>
          <w:p w:rsidR="00A46505" w:rsidRPr="0098207F" w:rsidRDefault="00A46505" w:rsidP="00A46505">
            <w:pPr>
              <w:rPr>
                <w:rFonts w:ascii="Calibri" w:hAnsi="Calibri"/>
                <w:sz w:val="22"/>
                <w:szCs w:val="22"/>
              </w:rPr>
            </w:pPr>
            <w:r w:rsidRPr="0098207F">
              <w:rPr>
                <w:rFonts w:ascii="Calibri" w:hAnsi="Calibri"/>
                <w:sz w:val="22"/>
                <w:szCs w:val="22"/>
              </w:rPr>
              <w:t xml:space="preserve">Debtor colony. Buffer for Spanish colonies </w:t>
            </w:r>
          </w:p>
        </w:tc>
      </w:tr>
    </w:tbl>
    <w:p w:rsidR="00A46505" w:rsidRPr="0077463B" w:rsidRDefault="008163DD" w:rsidP="008A4071">
      <w:pPr>
        <w:spacing w:after="200" w:line="276" w:lineRule="auto"/>
        <w:ind w:firstLine="720"/>
        <w:rPr>
          <w:rFonts w:ascii="Calibri" w:eastAsia="Calibri" w:hAnsi="Calibri"/>
          <w:sz w:val="16"/>
          <w:szCs w:val="16"/>
        </w:rPr>
      </w:pPr>
      <w:r w:rsidRPr="0077463B">
        <w:rPr>
          <w:rFonts w:ascii="Calibri" w:eastAsia="Calibri" w:hAnsi="Calibri"/>
          <w:sz w:val="16"/>
          <w:szCs w:val="16"/>
        </w:rPr>
        <w:t xml:space="preserve">Source: </w:t>
      </w:r>
      <w:hyperlink r:id="rId9" w:history="1">
        <w:r w:rsidRPr="0077463B">
          <w:rPr>
            <w:rFonts w:ascii="Calibri" w:eastAsia="Calibri" w:hAnsi="Calibri"/>
            <w:color w:val="0000FF"/>
            <w:sz w:val="16"/>
            <w:szCs w:val="16"/>
            <w:u w:val="single"/>
          </w:rPr>
          <w:t>www.websterschools.org/classrooms/state_library 2001</w:t>
        </w:r>
      </w:hyperlink>
      <w:r w:rsidR="00A46505" w:rsidRPr="0077463B">
        <w:rPr>
          <w:rFonts w:ascii="Calibri" w:eastAsia="Calibri" w:hAnsi="Calibri"/>
          <w:sz w:val="16"/>
          <w:szCs w:val="16"/>
        </w:rPr>
        <w:t xml:space="preserve"> </w:t>
      </w:r>
    </w:p>
    <w:p w:rsidR="008163DD" w:rsidRPr="004160F9" w:rsidRDefault="008163DD" w:rsidP="00A46505">
      <w:pPr>
        <w:spacing w:line="276" w:lineRule="auto"/>
        <w:rPr>
          <w:rFonts w:ascii="Calibri" w:eastAsia="Calibri" w:hAnsi="Calibri"/>
        </w:rPr>
      </w:pPr>
      <w:r w:rsidRPr="004160F9">
        <w:rPr>
          <w:rFonts w:ascii="Calibri" w:eastAsia="Calibri" w:hAnsi="Calibri"/>
        </w:rPr>
        <w:t>Based on the chart above</w:t>
      </w:r>
      <w:r w:rsidR="00A46505" w:rsidRPr="004160F9">
        <w:rPr>
          <w:rFonts w:ascii="Calibri" w:eastAsia="Calibri" w:hAnsi="Calibri"/>
        </w:rPr>
        <w:t>,</w:t>
      </w:r>
      <w:r w:rsidRPr="004160F9">
        <w:rPr>
          <w:rFonts w:ascii="Calibri" w:eastAsia="Calibri" w:hAnsi="Calibri"/>
        </w:rPr>
        <w:t xml:space="preserve"> the establishment of the colonies was influenced by</w:t>
      </w:r>
    </w:p>
    <w:p w:rsidR="008163DD" w:rsidRPr="004160F9" w:rsidRDefault="008163DD" w:rsidP="00AD0A07">
      <w:pPr>
        <w:numPr>
          <w:ilvl w:val="0"/>
          <w:numId w:val="13"/>
        </w:numPr>
        <w:spacing w:line="276" w:lineRule="auto"/>
        <w:contextualSpacing/>
        <w:rPr>
          <w:rFonts w:ascii="Calibri" w:eastAsia="Calibri" w:hAnsi="Calibri"/>
        </w:rPr>
      </w:pPr>
      <w:r w:rsidRPr="004160F9">
        <w:rPr>
          <w:rFonts w:ascii="Calibri" w:eastAsia="Calibri" w:hAnsi="Calibri"/>
        </w:rPr>
        <w:t>religious freedom, trade</w:t>
      </w:r>
      <w:r w:rsidR="00A46505" w:rsidRPr="004160F9">
        <w:rPr>
          <w:rFonts w:ascii="Calibri" w:eastAsia="Calibri" w:hAnsi="Calibri"/>
        </w:rPr>
        <w:t>,</w:t>
      </w:r>
      <w:r w:rsidRPr="004160F9">
        <w:rPr>
          <w:rFonts w:ascii="Calibri" w:eastAsia="Calibri" w:hAnsi="Calibri"/>
        </w:rPr>
        <w:t xml:space="preserve"> and profit</w:t>
      </w:r>
    </w:p>
    <w:p w:rsidR="008163DD" w:rsidRPr="004160F9" w:rsidRDefault="008163DD" w:rsidP="00AD0A07">
      <w:pPr>
        <w:numPr>
          <w:ilvl w:val="0"/>
          <w:numId w:val="13"/>
        </w:numPr>
        <w:spacing w:line="276" w:lineRule="auto"/>
        <w:contextualSpacing/>
        <w:rPr>
          <w:rFonts w:ascii="Calibri" w:eastAsia="Calibri" w:hAnsi="Calibri"/>
        </w:rPr>
      </w:pPr>
      <w:r w:rsidRPr="004160F9">
        <w:rPr>
          <w:rFonts w:ascii="Calibri" w:eastAsia="Calibri" w:hAnsi="Calibri"/>
        </w:rPr>
        <w:t>English values</w:t>
      </w:r>
    </w:p>
    <w:p w:rsidR="008163DD" w:rsidRPr="004160F9" w:rsidRDefault="008163DD" w:rsidP="00AD0A07">
      <w:pPr>
        <w:numPr>
          <w:ilvl w:val="0"/>
          <w:numId w:val="13"/>
        </w:numPr>
        <w:spacing w:line="276" w:lineRule="auto"/>
        <w:contextualSpacing/>
        <w:rPr>
          <w:rFonts w:ascii="Calibri" w:eastAsia="Calibri" w:hAnsi="Calibri"/>
        </w:rPr>
      </w:pPr>
      <w:r w:rsidRPr="004160F9">
        <w:rPr>
          <w:rFonts w:ascii="Calibri" w:eastAsia="Calibri" w:hAnsi="Calibri"/>
        </w:rPr>
        <w:t>separation of church and state</w:t>
      </w:r>
    </w:p>
    <w:p w:rsidR="008163DD" w:rsidRPr="004160F9" w:rsidRDefault="008163DD" w:rsidP="00AD0A07">
      <w:pPr>
        <w:numPr>
          <w:ilvl w:val="0"/>
          <w:numId w:val="13"/>
        </w:numPr>
        <w:spacing w:line="276" w:lineRule="auto"/>
        <w:contextualSpacing/>
        <w:rPr>
          <w:rFonts w:ascii="Calibri" w:eastAsia="Calibri" w:hAnsi="Calibri"/>
        </w:rPr>
      </w:pPr>
      <w:r w:rsidRPr="004160F9">
        <w:rPr>
          <w:rFonts w:ascii="Calibri" w:eastAsia="Calibri" w:hAnsi="Calibri"/>
        </w:rPr>
        <w:t>Quaker values</w:t>
      </w:r>
    </w:p>
    <w:p w:rsidR="00A46505" w:rsidRPr="004160F9" w:rsidRDefault="00A46505" w:rsidP="00A46505">
      <w:pPr>
        <w:rPr>
          <w:rFonts w:ascii="Calibri" w:eastAsia="Calibri" w:hAnsi="Calibri"/>
        </w:rPr>
      </w:pPr>
    </w:p>
    <w:p w:rsidR="008163DD" w:rsidRPr="004160F9" w:rsidRDefault="00A46505" w:rsidP="00A46505">
      <w:pPr>
        <w:rPr>
          <w:rFonts w:ascii="Calibri" w:eastAsia="Calibri" w:hAnsi="Calibri"/>
        </w:rPr>
      </w:pPr>
      <w:r w:rsidRPr="004160F9">
        <w:rPr>
          <w:rFonts w:ascii="Calibri" w:eastAsia="Calibri" w:hAnsi="Calibri"/>
        </w:rPr>
        <w:t>Based on the chart above, colonies in which region were primarily established to secure religious freedom?</w:t>
      </w:r>
      <w:r w:rsidR="008163DD" w:rsidRPr="004160F9">
        <w:rPr>
          <w:rFonts w:ascii="Calibri" w:eastAsia="Calibri" w:hAnsi="Calibri"/>
        </w:rPr>
        <w:t xml:space="preserve"> </w:t>
      </w:r>
    </w:p>
    <w:p w:rsidR="008163DD" w:rsidRPr="004160F9" w:rsidRDefault="00A46505" w:rsidP="00AD0A07">
      <w:pPr>
        <w:numPr>
          <w:ilvl w:val="0"/>
          <w:numId w:val="14"/>
        </w:numPr>
        <w:spacing w:line="276" w:lineRule="auto"/>
        <w:contextualSpacing/>
        <w:rPr>
          <w:rFonts w:ascii="Calibri" w:eastAsia="Calibri" w:hAnsi="Calibri"/>
        </w:rPr>
      </w:pPr>
      <w:r w:rsidRPr="004160F9">
        <w:rPr>
          <w:rFonts w:ascii="Calibri" w:eastAsia="Calibri" w:hAnsi="Calibri"/>
        </w:rPr>
        <w:t>Southern colonies</w:t>
      </w:r>
    </w:p>
    <w:p w:rsidR="008163DD" w:rsidRPr="004160F9" w:rsidRDefault="00A46505" w:rsidP="00AD0A07">
      <w:pPr>
        <w:numPr>
          <w:ilvl w:val="0"/>
          <w:numId w:val="14"/>
        </w:numPr>
        <w:spacing w:line="276" w:lineRule="auto"/>
        <w:contextualSpacing/>
        <w:rPr>
          <w:rFonts w:ascii="Calibri" w:eastAsia="Calibri" w:hAnsi="Calibri"/>
        </w:rPr>
      </w:pPr>
      <w:r w:rsidRPr="004160F9">
        <w:rPr>
          <w:rFonts w:ascii="Calibri" w:eastAsia="Calibri" w:hAnsi="Calibri"/>
        </w:rPr>
        <w:t>middle colonies</w:t>
      </w:r>
    </w:p>
    <w:p w:rsidR="008163DD" w:rsidRPr="004160F9" w:rsidRDefault="00A46505" w:rsidP="00AD0A07">
      <w:pPr>
        <w:numPr>
          <w:ilvl w:val="0"/>
          <w:numId w:val="14"/>
        </w:numPr>
        <w:spacing w:line="276" w:lineRule="auto"/>
        <w:contextualSpacing/>
        <w:rPr>
          <w:rFonts w:ascii="Calibri" w:eastAsia="Calibri" w:hAnsi="Calibri"/>
        </w:rPr>
      </w:pPr>
      <w:r w:rsidRPr="004160F9">
        <w:rPr>
          <w:rFonts w:ascii="Calibri" w:eastAsia="Calibri" w:hAnsi="Calibri"/>
        </w:rPr>
        <w:t>New England</w:t>
      </w:r>
    </w:p>
    <w:p w:rsidR="008163DD" w:rsidRPr="004160F9" w:rsidRDefault="00A46505" w:rsidP="00AD0A07">
      <w:pPr>
        <w:numPr>
          <w:ilvl w:val="0"/>
          <w:numId w:val="14"/>
        </w:numPr>
        <w:spacing w:line="276" w:lineRule="auto"/>
        <w:contextualSpacing/>
        <w:rPr>
          <w:rFonts w:ascii="Calibri" w:eastAsia="Calibri" w:hAnsi="Calibri"/>
        </w:rPr>
      </w:pPr>
      <w:r w:rsidRPr="004160F9">
        <w:rPr>
          <w:rFonts w:ascii="Calibri" w:eastAsia="Calibri" w:hAnsi="Calibri"/>
        </w:rPr>
        <w:t>All colonies</w:t>
      </w:r>
    </w:p>
    <w:p w:rsidR="00A46505" w:rsidRPr="004160F9" w:rsidRDefault="00A46505" w:rsidP="00A46505">
      <w:pPr>
        <w:rPr>
          <w:rFonts w:ascii="Calibri" w:eastAsia="Calibri" w:hAnsi="Calibri"/>
        </w:rPr>
      </w:pPr>
    </w:p>
    <w:p w:rsidR="008163DD" w:rsidRPr="004160F9" w:rsidRDefault="008163DD" w:rsidP="00A46505">
      <w:pPr>
        <w:rPr>
          <w:rFonts w:ascii="Calibri" w:eastAsia="Calibri" w:hAnsi="Calibri"/>
        </w:rPr>
      </w:pPr>
      <w:r w:rsidRPr="004160F9">
        <w:rPr>
          <w:rFonts w:ascii="Calibri" w:eastAsia="Calibri" w:hAnsi="Calibri"/>
        </w:rPr>
        <w:t>Which of the Southern colonies never became a state?</w:t>
      </w:r>
    </w:p>
    <w:p w:rsidR="008163DD" w:rsidRPr="00316D0B" w:rsidRDefault="00143991" w:rsidP="00AD0A07">
      <w:pPr>
        <w:numPr>
          <w:ilvl w:val="0"/>
          <w:numId w:val="15"/>
        </w:numPr>
        <w:spacing w:line="276" w:lineRule="auto"/>
        <w:contextualSpacing/>
        <w:rPr>
          <w:rFonts w:ascii="Calibri" w:eastAsia="Calibri" w:hAnsi="Calibri"/>
        </w:rPr>
      </w:pPr>
      <w:r w:rsidRPr="00316D0B">
        <w:rPr>
          <w:rFonts w:ascii="Calibri" w:eastAsia="Calibri" w:hAnsi="Calibri"/>
        </w:rPr>
        <w:t>Plymouth</w:t>
      </w:r>
    </w:p>
    <w:p w:rsidR="008163DD" w:rsidRPr="004160F9" w:rsidRDefault="008163DD" w:rsidP="00AD0A07">
      <w:pPr>
        <w:numPr>
          <w:ilvl w:val="0"/>
          <w:numId w:val="15"/>
        </w:numPr>
        <w:spacing w:line="276" w:lineRule="auto"/>
        <w:contextualSpacing/>
        <w:rPr>
          <w:rFonts w:ascii="Calibri" w:eastAsia="Calibri" w:hAnsi="Calibri"/>
        </w:rPr>
      </w:pPr>
      <w:r w:rsidRPr="004160F9">
        <w:rPr>
          <w:rFonts w:ascii="Calibri" w:eastAsia="Calibri" w:hAnsi="Calibri"/>
        </w:rPr>
        <w:t>Georgia</w:t>
      </w:r>
    </w:p>
    <w:p w:rsidR="008163DD" w:rsidRPr="004160F9" w:rsidRDefault="008163DD" w:rsidP="00AD0A07">
      <w:pPr>
        <w:numPr>
          <w:ilvl w:val="0"/>
          <w:numId w:val="15"/>
        </w:numPr>
        <w:spacing w:line="276" w:lineRule="auto"/>
        <w:contextualSpacing/>
        <w:rPr>
          <w:rFonts w:ascii="Calibri" w:eastAsia="Calibri" w:hAnsi="Calibri"/>
        </w:rPr>
      </w:pPr>
      <w:r w:rsidRPr="004160F9">
        <w:rPr>
          <w:rFonts w:ascii="Calibri" w:eastAsia="Calibri" w:hAnsi="Calibri"/>
        </w:rPr>
        <w:t>South Carolina</w:t>
      </w:r>
    </w:p>
    <w:p w:rsidR="008163DD" w:rsidRPr="004160F9" w:rsidRDefault="008163DD" w:rsidP="00AD0A07">
      <w:pPr>
        <w:numPr>
          <w:ilvl w:val="0"/>
          <w:numId w:val="15"/>
        </w:numPr>
        <w:spacing w:line="276" w:lineRule="auto"/>
        <w:contextualSpacing/>
        <w:rPr>
          <w:rFonts w:ascii="Calibri" w:eastAsia="Calibri" w:hAnsi="Calibri"/>
        </w:rPr>
      </w:pPr>
      <w:r w:rsidRPr="004160F9">
        <w:rPr>
          <w:rFonts w:ascii="Calibri" w:eastAsia="Calibri" w:hAnsi="Calibri"/>
        </w:rPr>
        <w:t>Roanoke</w:t>
      </w:r>
    </w:p>
    <w:p w:rsidR="00A46505" w:rsidRDefault="00A46505" w:rsidP="00A46505">
      <w:pPr>
        <w:rPr>
          <w:rFonts w:ascii="Calibri" w:eastAsia="Calibri" w:hAnsi="Calibri"/>
        </w:rPr>
      </w:pPr>
    </w:p>
    <w:p w:rsidR="0077463B" w:rsidRPr="004160F9" w:rsidRDefault="0077463B" w:rsidP="00A46505">
      <w:pPr>
        <w:rPr>
          <w:rFonts w:ascii="Calibri" w:eastAsia="Calibri" w:hAnsi="Calibri"/>
        </w:rPr>
      </w:pPr>
    </w:p>
    <w:p w:rsidR="00A46505" w:rsidRPr="004160F9" w:rsidRDefault="00A46505" w:rsidP="00A46505">
      <w:pPr>
        <w:spacing w:after="200" w:line="276" w:lineRule="auto"/>
        <w:ind w:left="405"/>
        <w:contextualSpacing/>
        <w:rPr>
          <w:rFonts w:ascii="Calibri" w:hAnsi="Calibri"/>
          <w:color w:val="000000"/>
        </w:rPr>
      </w:pPr>
    </w:p>
    <w:p w:rsidR="008163DD" w:rsidRPr="004160F9" w:rsidRDefault="008163DD" w:rsidP="008163DD">
      <w:pPr>
        <w:spacing w:after="200" w:line="276" w:lineRule="auto"/>
        <w:ind w:left="45"/>
        <w:rPr>
          <w:rFonts w:ascii="Calibri" w:eastAsia="Calibri" w:hAnsi="Calibri"/>
        </w:rPr>
      </w:pPr>
    </w:p>
    <w:p w:rsidR="008163DD" w:rsidRPr="004160F9" w:rsidRDefault="0098207F" w:rsidP="008163DD">
      <w:pPr>
        <w:spacing w:after="200" w:line="276" w:lineRule="auto"/>
        <w:ind w:left="45"/>
        <w:rPr>
          <w:rFonts w:ascii="Calibri" w:eastAsia="Calibri" w:hAnsi="Calibri"/>
        </w:rPr>
      </w:pPr>
      <w:r>
        <w:rPr>
          <w:rFonts w:eastAsia="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6" type="#_x0000_t75" alt="http://www.ushistory.org/declaration/related/images/1763map.gif" style="position:absolute;left:0;text-align:left;margin-left:137.8pt;margin-top:-32pt;width:131.25pt;height:262.5pt;z-index:251657728;visibility:visible">
            <v:imagedata r:id="rId10" o:title="1763map"/>
          </v:shape>
        </w:pict>
      </w:r>
    </w:p>
    <w:p w:rsidR="008163DD" w:rsidRPr="004160F9" w:rsidRDefault="008163DD" w:rsidP="008163DD">
      <w:pPr>
        <w:tabs>
          <w:tab w:val="left" w:pos="1236"/>
        </w:tabs>
        <w:spacing w:after="200" w:line="276" w:lineRule="auto"/>
        <w:ind w:left="45"/>
        <w:rPr>
          <w:rFonts w:ascii="Calibri" w:eastAsia="Calibri" w:hAnsi="Calibri"/>
        </w:rPr>
      </w:pPr>
      <w:r w:rsidRPr="004160F9">
        <w:rPr>
          <w:rFonts w:ascii="Calibri" w:eastAsia="Calibri" w:hAnsi="Calibri"/>
        </w:rPr>
        <w:tab/>
      </w:r>
    </w:p>
    <w:p w:rsidR="008163DD" w:rsidRPr="004160F9" w:rsidRDefault="008163DD" w:rsidP="008163DD">
      <w:pPr>
        <w:spacing w:after="200" w:line="276" w:lineRule="auto"/>
        <w:ind w:left="45"/>
        <w:rPr>
          <w:rFonts w:ascii="Calibri" w:eastAsia="Calibri" w:hAnsi="Calibri"/>
        </w:rPr>
      </w:pPr>
    </w:p>
    <w:p w:rsidR="008163DD" w:rsidRPr="004160F9" w:rsidRDefault="008163DD" w:rsidP="008163DD">
      <w:pPr>
        <w:spacing w:after="200" w:line="276" w:lineRule="auto"/>
        <w:ind w:left="45"/>
        <w:rPr>
          <w:rFonts w:ascii="Calibri" w:eastAsia="Calibri" w:hAnsi="Calibri"/>
        </w:rPr>
      </w:pPr>
    </w:p>
    <w:p w:rsidR="008163DD" w:rsidRPr="004160F9" w:rsidRDefault="008163DD" w:rsidP="008163DD">
      <w:pPr>
        <w:spacing w:after="200" w:line="276" w:lineRule="auto"/>
        <w:ind w:left="45"/>
        <w:rPr>
          <w:rFonts w:ascii="Calibri" w:eastAsia="Calibri" w:hAnsi="Calibri"/>
        </w:rPr>
      </w:pPr>
    </w:p>
    <w:p w:rsidR="008163DD" w:rsidRPr="004160F9" w:rsidRDefault="008163DD" w:rsidP="008163DD">
      <w:pPr>
        <w:rPr>
          <w:rFonts w:ascii="Calibri" w:hAnsi="Calibri"/>
          <w:color w:val="000000"/>
          <w:shd w:val="clear" w:color="auto" w:fill="FFFFF0"/>
        </w:rPr>
      </w:pPr>
    </w:p>
    <w:p w:rsidR="008163DD" w:rsidRPr="004160F9" w:rsidRDefault="008163DD" w:rsidP="008163DD">
      <w:pPr>
        <w:rPr>
          <w:rFonts w:ascii="Calibri" w:hAnsi="Calibri"/>
          <w:color w:val="000000"/>
          <w:shd w:val="clear" w:color="auto" w:fill="FFFFF0"/>
        </w:rPr>
      </w:pPr>
    </w:p>
    <w:p w:rsidR="008163DD" w:rsidRPr="004160F9" w:rsidRDefault="008163DD" w:rsidP="008163DD">
      <w:pPr>
        <w:rPr>
          <w:rFonts w:ascii="Calibri" w:hAnsi="Calibri"/>
          <w:color w:val="000000"/>
          <w:shd w:val="clear" w:color="auto" w:fill="FFFFF0"/>
        </w:rPr>
      </w:pPr>
    </w:p>
    <w:p w:rsidR="008163DD" w:rsidRPr="004160F9" w:rsidRDefault="008163DD" w:rsidP="008163DD">
      <w:pPr>
        <w:rPr>
          <w:rFonts w:ascii="Calibri" w:hAnsi="Calibri"/>
          <w:color w:val="000000"/>
          <w:shd w:val="clear" w:color="auto" w:fill="FFFFF0"/>
        </w:rPr>
      </w:pPr>
    </w:p>
    <w:p w:rsidR="008163DD" w:rsidRPr="004160F9" w:rsidRDefault="008163DD" w:rsidP="008163DD">
      <w:pPr>
        <w:rPr>
          <w:rFonts w:ascii="Calibri" w:hAnsi="Calibri"/>
          <w:color w:val="000000"/>
          <w:shd w:val="clear" w:color="auto" w:fill="FFFFF0"/>
        </w:rPr>
      </w:pPr>
    </w:p>
    <w:p w:rsidR="008163DD" w:rsidRPr="004160F9" w:rsidRDefault="008163DD" w:rsidP="008163DD">
      <w:pPr>
        <w:rPr>
          <w:rFonts w:ascii="Calibri" w:hAnsi="Calibri"/>
          <w:color w:val="000000"/>
          <w:shd w:val="clear" w:color="auto" w:fill="FFFFF0"/>
        </w:rPr>
      </w:pPr>
    </w:p>
    <w:p w:rsidR="00A46505" w:rsidRPr="004160F9" w:rsidRDefault="00A46505" w:rsidP="008163DD">
      <w:pPr>
        <w:rPr>
          <w:rFonts w:ascii="Calibri" w:hAnsi="Calibri"/>
          <w:color w:val="000000"/>
          <w:shd w:val="clear" w:color="auto" w:fill="FFFFF0"/>
        </w:rPr>
      </w:pPr>
    </w:p>
    <w:p w:rsidR="00A46505" w:rsidRPr="004160F9" w:rsidRDefault="00A46505" w:rsidP="008163DD">
      <w:pPr>
        <w:rPr>
          <w:rFonts w:ascii="Calibri" w:hAnsi="Calibri"/>
          <w:color w:val="000000"/>
          <w:shd w:val="clear" w:color="auto" w:fill="FFFFF0"/>
        </w:rPr>
      </w:pPr>
    </w:p>
    <w:p w:rsidR="008163DD" w:rsidRPr="004160F9" w:rsidRDefault="008163DD" w:rsidP="008163DD">
      <w:pPr>
        <w:rPr>
          <w:rFonts w:ascii="Calibri" w:hAnsi="Calibri"/>
        </w:rPr>
      </w:pPr>
      <w:r w:rsidRPr="004160F9">
        <w:rPr>
          <w:rFonts w:ascii="Calibri" w:hAnsi="Calibri"/>
          <w:color w:val="000000"/>
          <w:shd w:val="clear" w:color="auto" w:fill="FFFFF0"/>
        </w:rPr>
        <w:t>Based on the image</w:t>
      </w:r>
      <w:r w:rsidR="00324AA1" w:rsidRPr="00316D0B">
        <w:rPr>
          <w:rFonts w:ascii="Calibri" w:hAnsi="Calibri"/>
          <w:color w:val="000000"/>
          <w:shd w:val="clear" w:color="auto" w:fill="FFFFF0"/>
        </w:rPr>
        <w:t>,</w:t>
      </w:r>
      <w:r w:rsidRPr="004160F9">
        <w:rPr>
          <w:rFonts w:ascii="Calibri" w:hAnsi="Calibri"/>
          <w:color w:val="000000"/>
          <w:shd w:val="clear" w:color="auto" w:fill="FFFFF0"/>
        </w:rPr>
        <w:t xml:space="preserve"> infer the reason Great Britain established the Proclamation Line of 1763</w:t>
      </w:r>
      <w:r w:rsidR="00324AA1" w:rsidRPr="004160F9">
        <w:rPr>
          <w:rFonts w:ascii="Calibri" w:hAnsi="Calibri"/>
          <w:color w:val="000000"/>
          <w:shd w:val="clear" w:color="auto" w:fill="FFFFF0"/>
        </w:rPr>
        <w:t>.</w:t>
      </w:r>
    </w:p>
    <w:p w:rsidR="008163DD" w:rsidRPr="004160F9" w:rsidRDefault="00324AA1" w:rsidP="00AD0A07">
      <w:pPr>
        <w:numPr>
          <w:ilvl w:val="0"/>
          <w:numId w:val="16"/>
        </w:numPr>
        <w:spacing w:before="100" w:beforeAutospacing="1" w:after="100" w:afterAutospacing="1" w:line="276" w:lineRule="auto"/>
        <w:contextualSpacing/>
        <w:rPr>
          <w:rFonts w:ascii="Calibri" w:hAnsi="Calibri"/>
          <w:color w:val="000000"/>
        </w:rPr>
      </w:pPr>
      <w:r w:rsidRPr="004160F9">
        <w:rPr>
          <w:rFonts w:ascii="Calibri" w:hAnsi="Calibri"/>
          <w:color w:val="000000"/>
        </w:rPr>
        <w:t xml:space="preserve">To </w:t>
      </w:r>
      <w:r w:rsidR="008163DD" w:rsidRPr="004160F9">
        <w:rPr>
          <w:rFonts w:ascii="Calibri" w:hAnsi="Calibri"/>
          <w:color w:val="000000"/>
        </w:rPr>
        <w:t>avoid conflicts between American colonists and Native American Indians</w:t>
      </w:r>
    </w:p>
    <w:p w:rsidR="008163DD" w:rsidRPr="004160F9" w:rsidRDefault="00324AA1" w:rsidP="00AD0A07">
      <w:pPr>
        <w:numPr>
          <w:ilvl w:val="0"/>
          <w:numId w:val="16"/>
        </w:numPr>
        <w:spacing w:before="100" w:beforeAutospacing="1" w:after="100" w:afterAutospacing="1" w:line="276" w:lineRule="auto"/>
        <w:rPr>
          <w:rFonts w:ascii="Calibri" w:hAnsi="Calibri"/>
          <w:color w:val="000000"/>
        </w:rPr>
      </w:pPr>
      <w:r w:rsidRPr="004160F9">
        <w:rPr>
          <w:rFonts w:ascii="Calibri" w:hAnsi="Calibri"/>
          <w:color w:val="000000"/>
        </w:rPr>
        <w:t xml:space="preserve">To </w:t>
      </w:r>
      <w:r w:rsidR="008163DD" w:rsidRPr="004160F9">
        <w:rPr>
          <w:rFonts w:ascii="Calibri" w:hAnsi="Calibri"/>
          <w:color w:val="000000"/>
        </w:rPr>
        <w:t>make a profit by selling the land west of the Appalachian Mountains</w:t>
      </w:r>
    </w:p>
    <w:p w:rsidR="008163DD" w:rsidRPr="004160F9" w:rsidRDefault="00324AA1" w:rsidP="00AD0A07">
      <w:pPr>
        <w:numPr>
          <w:ilvl w:val="0"/>
          <w:numId w:val="16"/>
        </w:numPr>
        <w:spacing w:before="100" w:beforeAutospacing="1" w:after="100" w:afterAutospacing="1" w:line="276" w:lineRule="auto"/>
        <w:rPr>
          <w:rFonts w:ascii="Calibri" w:hAnsi="Calibri"/>
          <w:color w:val="000000"/>
        </w:rPr>
      </w:pPr>
      <w:r w:rsidRPr="004160F9">
        <w:rPr>
          <w:rFonts w:ascii="Calibri" w:hAnsi="Calibri"/>
          <w:color w:val="000000"/>
        </w:rPr>
        <w:t xml:space="preserve">To </w:t>
      </w:r>
      <w:r w:rsidR="008163DD" w:rsidRPr="004160F9">
        <w:rPr>
          <w:rFonts w:ascii="Calibri" w:hAnsi="Calibri"/>
          <w:color w:val="000000"/>
        </w:rPr>
        <w:t>prevent American industrial development in the Ohio River valley</w:t>
      </w:r>
    </w:p>
    <w:p w:rsidR="008163DD" w:rsidRPr="004160F9" w:rsidRDefault="00324AA1" w:rsidP="00AD0A07">
      <w:pPr>
        <w:numPr>
          <w:ilvl w:val="0"/>
          <w:numId w:val="16"/>
        </w:numPr>
        <w:spacing w:before="100" w:beforeAutospacing="1" w:after="100" w:afterAutospacing="1" w:line="276" w:lineRule="auto"/>
        <w:rPr>
          <w:rFonts w:ascii="Calibri" w:hAnsi="Calibri"/>
          <w:color w:val="000000"/>
        </w:rPr>
      </w:pPr>
      <w:r w:rsidRPr="004160F9">
        <w:rPr>
          <w:rFonts w:ascii="Calibri" w:hAnsi="Calibri"/>
          <w:color w:val="000000"/>
        </w:rPr>
        <w:t xml:space="preserve">To </w:t>
      </w:r>
      <w:r w:rsidR="008163DD" w:rsidRPr="004160F9">
        <w:rPr>
          <w:rFonts w:ascii="Calibri" w:hAnsi="Calibri"/>
          <w:color w:val="000000"/>
        </w:rPr>
        <w:t>allow Canada to control the Great Lakes region</w:t>
      </w:r>
    </w:p>
    <w:p w:rsidR="008163DD" w:rsidRPr="004160F9" w:rsidRDefault="008163DD" w:rsidP="008163DD">
      <w:pPr>
        <w:spacing w:after="200" w:line="276" w:lineRule="auto"/>
        <w:ind w:left="45"/>
        <w:rPr>
          <w:rFonts w:ascii="Calibri" w:eastAsia="Calibri" w:hAnsi="Calibri"/>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A46505" w:rsidRPr="004160F9" w:rsidRDefault="00A46505" w:rsidP="008163DD">
      <w:pPr>
        <w:spacing w:after="200"/>
        <w:rPr>
          <w:rFonts w:ascii="Calibri" w:hAnsi="Calibri"/>
          <w:b/>
          <w:bCs/>
        </w:rPr>
      </w:pPr>
    </w:p>
    <w:p w:rsidR="008163DD" w:rsidRPr="004160F9" w:rsidRDefault="008163DD" w:rsidP="008E4655">
      <w:pPr>
        <w:spacing w:line="245" w:lineRule="atLeast"/>
        <w:ind w:left="720" w:right="1440"/>
        <w:jc w:val="both"/>
        <w:rPr>
          <w:rFonts w:ascii="Calibri" w:hAnsi="Calibri"/>
          <w:b/>
        </w:rPr>
      </w:pPr>
      <w:r w:rsidRPr="004160F9">
        <w:rPr>
          <w:rFonts w:ascii="Calibri" w:hAnsi="Calibri"/>
          <w:b/>
        </w:rPr>
        <w:t xml:space="preserve">"It was now evening, and I immediately dressed myself in the costume of an Indian, equipped with a small hatchet, which I and my associates denominated the tomahawk, with which, and a club, after having painted my face and hands with coal dust in the shop of a blacksmith, I repaired to Griffin's wharf, where the ships lay that contained the tea. When I first appeared in the street after being thus disguised, I fell in with many who were dressed, equipped and painted as I was, and who fell in with me and marched in order to the place of our destination. </w:t>
      </w:r>
    </w:p>
    <w:p w:rsidR="008163DD" w:rsidRPr="004160F9" w:rsidRDefault="008163DD" w:rsidP="008E4655">
      <w:pPr>
        <w:spacing w:line="245" w:lineRule="atLeast"/>
        <w:ind w:left="720" w:right="1440"/>
        <w:jc w:val="both"/>
        <w:rPr>
          <w:rFonts w:ascii="Calibri" w:hAnsi="Calibri"/>
          <w:b/>
        </w:rPr>
      </w:pPr>
      <w:r w:rsidRPr="004160F9">
        <w:rPr>
          <w:rFonts w:ascii="Calibri" w:hAnsi="Calibri"/>
          <w:b/>
        </w:rPr>
        <w:t>…We then were ordered by our commander to open the hatches and take out all the chests of tea and throw them overboard, and we immediately proceeded to execute his orders, first cutting and splitting the chests with our tomahawks, so as thoroughly to expose them to the effects of the water. In about three hours from the time we went on board, we had thus broken and thrown overboard every tea chest to be found in the ship…</w:t>
      </w:r>
    </w:p>
    <w:p w:rsidR="008A4071" w:rsidRPr="004160F9" w:rsidRDefault="008A4071" w:rsidP="008E4655">
      <w:pPr>
        <w:spacing w:line="245" w:lineRule="atLeast"/>
        <w:ind w:left="720" w:right="1440"/>
        <w:jc w:val="both"/>
        <w:rPr>
          <w:rFonts w:ascii="Calibri" w:hAnsi="Calibri"/>
          <w:b/>
        </w:rPr>
      </w:pPr>
      <w:r w:rsidRPr="004160F9">
        <w:rPr>
          <w:rFonts w:ascii="Calibri" w:hAnsi="Calibri"/>
          <w:b/>
        </w:rPr>
        <w:t xml:space="preserve">- George Hewes, </w:t>
      </w:r>
      <w:r w:rsidRPr="004160F9">
        <w:rPr>
          <w:rFonts w:ascii="Calibri" w:hAnsi="Calibri"/>
          <w:b/>
          <w:i/>
          <w:iCs/>
        </w:rPr>
        <w:t>a member of the band of "Indians" that boarded the tea ships that evening.</w:t>
      </w:r>
    </w:p>
    <w:p w:rsidR="004160F9" w:rsidRDefault="004160F9" w:rsidP="004160F9">
      <w:pPr>
        <w:spacing w:line="276" w:lineRule="auto"/>
        <w:rPr>
          <w:rFonts w:ascii="Calibri" w:hAnsi="Calibri"/>
        </w:rPr>
      </w:pPr>
    </w:p>
    <w:p w:rsidR="008163DD" w:rsidRPr="004160F9" w:rsidRDefault="008163DD" w:rsidP="004160F9">
      <w:pPr>
        <w:spacing w:line="276" w:lineRule="auto"/>
        <w:rPr>
          <w:rFonts w:ascii="Calibri" w:hAnsi="Calibri"/>
        </w:rPr>
      </w:pPr>
      <w:r w:rsidRPr="004160F9">
        <w:rPr>
          <w:rFonts w:ascii="Calibri" w:hAnsi="Calibri"/>
        </w:rPr>
        <w:t>Which event is referred to in the above account?</w:t>
      </w:r>
    </w:p>
    <w:p w:rsidR="008163DD" w:rsidRPr="004160F9" w:rsidRDefault="008163DD" w:rsidP="00AD0A07">
      <w:pPr>
        <w:numPr>
          <w:ilvl w:val="1"/>
          <w:numId w:val="21"/>
        </w:numPr>
        <w:spacing w:line="276" w:lineRule="auto"/>
        <w:ind w:left="720"/>
        <w:rPr>
          <w:rFonts w:ascii="Calibri" w:hAnsi="Calibri"/>
        </w:rPr>
      </w:pPr>
      <w:r w:rsidRPr="004160F9">
        <w:rPr>
          <w:rFonts w:ascii="Calibri" w:hAnsi="Calibri"/>
        </w:rPr>
        <w:t>The Revolutionary War</w:t>
      </w:r>
    </w:p>
    <w:p w:rsidR="008163DD" w:rsidRPr="004160F9" w:rsidRDefault="008163DD" w:rsidP="00AD0A07">
      <w:pPr>
        <w:numPr>
          <w:ilvl w:val="1"/>
          <w:numId w:val="21"/>
        </w:numPr>
        <w:spacing w:line="276" w:lineRule="auto"/>
        <w:ind w:left="720"/>
        <w:rPr>
          <w:rFonts w:ascii="Calibri" w:hAnsi="Calibri"/>
        </w:rPr>
      </w:pPr>
      <w:r w:rsidRPr="004160F9">
        <w:rPr>
          <w:rFonts w:ascii="Calibri" w:hAnsi="Calibri"/>
        </w:rPr>
        <w:t>The Boston Massacre</w:t>
      </w:r>
    </w:p>
    <w:p w:rsidR="008163DD" w:rsidRPr="004160F9" w:rsidRDefault="008163DD" w:rsidP="00AD0A07">
      <w:pPr>
        <w:numPr>
          <w:ilvl w:val="1"/>
          <w:numId w:val="21"/>
        </w:numPr>
        <w:spacing w:line="276" w:lineRule="auto"/>
        <w:ind w:left="720"/>
        <w:rPr>
          <w:rFonts w:ascii="Calibri" w:hAnsi="Calibri"/>
        </w:rPr>
      </w:pPr>
      <w:r w:rsidRPr="004160F9">
        <w:rPr>
          <w:rFonts w:ascii="Calibri" w:hAnsi="Calibri"/>
        </w:rPr>
        <w:t>The Boston Tea Party</w:t>
      </w:r>
    </w:p>
    <w:p w:rsidR="008163DD" w:rsidRPr="004160F9" w:rsidRDefault="008163DD" w:rsidP="00AD0A07">
      <w:pPr>
        <w:numPr>
          <w:ilvl w:val="1"/>
          <w:numId w:val="21"/>
        </w:numPr>
        <w:spacing w:line="276" w:lineRule="auto"/>
        <w:ind w:left="720"/>
        <w:rPr>
          <w:rFonts w:ascii="Calibri" w:hAnsi="Calibri"/>
        </w:rPr>
      </w:pPr>
      <w:r w:rsidRPr="004160F9">
        <w:rPr>
          <w:rFonts w:ascii="Calibri" w:hAnsi="Calibri"/>
        </w:rPr>
        <w:t>The Mercantilism Act</w:t>
      </w:r>
    </w:p>
    <w:p w:rsidR="008163DD" w:rsidRPr="004160F9" w:rsidRDefault="008163DD" w:rsidP="00A46505">
      <w:pPr>
        <w:rPr>
          <w:rFonts w:ascii="Calibri" w:hAnsi="Calibri"/>
        </w:rPr>
      </w:pPr>
    </w:p>
    <w:p w:rsidR="008163DD" w:rsidRPr="004160F9" w:rsidRDefault="008163DD" w:rsidP="004160F9">
      <w:pPr>
        <w:spacing w:line="276" w:lineRule="auto"/>
        <w:rPr>
          <w:rFonts w:ascii="Calibri" w:hAnsi="Calibri"/>
        </w:rPr>
      </w:pPr>
      <w:r w:rsidRPr="004160F9">
        <w:rPr>
          <w:rFonts w:ascii="Calibri" w:hAnsi="Calibri"/>
        </w:rPr>
        <w:t>What was the direct goal of the citizens in t</w:t>
      </w:r>
      <w:r w:rsidR="004160F9" w:rsidRPr="004160F9">
        <w:rPr>
          <w:rFonts w:ascii="Calibri" w:hAnsi="Calibri"/>
        </w:rPr>
        <w:t>he incident described?</w:t>
      </w:r>
    </w:p>
    <w:p w:rsidR="008163DD" w:rsidRPr="004160F9" w:rsidRDefault="008163DD" w:rsidP="00AD0A07">
      <w:pPr>
        <w:numPr>
          <w:ilvl w:val="1"/>
          <w:numId w:val="22"/>
        </w:numPr>
        <w:spacing w:line="276" w:lineRule="auto"/>
        <w:ind w:left="720"/>
        <w:rPr>
          <w:rFonts w:ascii="Calibri" w:hAnsi="Calibri"/>
        </w:rPr>
      </w:pPr>
      <w:r w:rsidRPr="004160F9">
        <w:rPr>
          <w:rFonts w:ascii="Calibri" w:hAnsi="Calibri"/>
        </w:rPr>
        <w:t>To destroy the tea so it could not be sold.</w:t>
      </w:r>
    </w:p>
    <w:p w:rsidR="008163DD" w:rsidRPr="004160F9" w:rsidRDefault="008163DD" w:rsidP="00AD0A07">
      <w:pPr>
        <w:numPr>
          <w:ilvl w:val="1"/>
          <w:numId w:val="22"/>
        </w:numPr>
        <w:spacing w:line="276" w:lineRule="auto"/>
        <w:ind w:left="720"/>
        <w:rPr>
          <w:rFonts w:ascii="Calibri" w:hAnsi="Calibri"/>
        </w:rPr>
      </w:pPr>
      <w:r w:rsidRPr="004160F9">
        <w:rPr>
          <w:rFonts w:ascii="Calibri" w:hAnsi="Calibri"/>
        </w:rPr>
        <w:t>To disguise themselves in order to escape.</w:t>
      </w:r>
    </w:p>
    <w:p w:rsidR="008163DD" w:rsidRPr="004160F9" w:rsidRDefault="008163DD" w:rsidP="00AD0A07">
      <w:pPr>
        <w:numPr>
          <w:ilvl w:val="1"/>
          <w:numId w:val="22"/>
        </w:numPr>
        <w:spacing w:line="276" w:lineRule="auto"/>
        <w:ind w:left="720"/>
        <w:rPr>
          <w:rFonts w:ascii="Calibri" w:hAnsi="Calibri"/>
        </w:rPr>
      </w:pPr>
      <w:r w:rsidRPr="004160F9">
        <w:rPr>
          <w:rFonts w:ascii="Calibri" w:hAnsi="Calibri"/>
        </w:rPr>
        <w:t>To show that they were organized and angry.</w:t>
      </w:r>
    </w:p>
    <w:p w:rsidR="008163DD" w:rsidRPr="004160F9" w:rsidRDefault="008163DD" w:rsidP="00AD0A07">
      <w:pPr>
        <w:numPr>
          <w:ilvl w:val="1"/>
          <w:numId w:val="22"/>
        </w:numPr>
        <w:spacing w:line="276" w:lineRule="auto"/>
        <w:ind w:left="720"/>
        <w:rPr>
          <w:rFonts w:ascii="Calibri" w:hAnsi="Calibri"/>
        </w:rPr>
      </w:pPr>
      <w:r w:rsidRPr="004160F9">
        <w:rPr>
          <w:rFonts w:ascii="Calibri" w:hAnsi="Calibri"/>
        </w:rPr>
        <w:t>To make it look like “Indians” dumped the tea.</w:t>
      </w:r>
    </w:p>
    <w:p w:rsidR="008163DD" w:rsidRPr="004160F9" w:rsidRDefault="008163DD" w:rsidP="00A46505">
      <w:pPr>
        <w:rPr>
          <w:rFonts w:ascii="Calibri" w:hAnsi="Calibri"/>
        </w:rPr>
      </w:pPr>
    </w:p>
    <w:p w:rsidR="008163DD" w:rsidRPr="004160F9" w:rsidRDefault="008163DD" w:rsidP="004160F9">
      <w:pPr>
        <w:spacing w:line="276" w:lineRule="auto"/>
        <w:rPr>
          <w:rFonts w:ascii="Calibri" w:hAnsi="Calibri"/>
        </w:rPr>
      </w:pPr>
      <w:r w:rsidRPr="004160F9">
        <w:rPr>
          <w:rFonts w:ascii="Calibri" w:hAnsi="Calibri"/>
        </w:rPr>
        <w:t>How was the economy impacted by the p</w:t>
      </w:r>
      <w:r w:rsidR="004160F9" w:rsidRPr="004160F9">
        <w:rPr>
          <w:rFonts w:ascii="Calibri" w:hAnsi="Calibri"/>
        </w:rPr>
        <w:t>rotests described above?</w:t>
      </w:r>
    </w:p>
    <w:p w:rsidR="008163DD" w:rsidRPr="004160F9" w:rsidRDefault="008163DD" w:rsidP="00AD0A07">
      <w:pPr>
        <w:numPr>
          <w:ilvl w:val="1"/>
          <w:numId w:val="23"/>
        </w:numPr>
        <w:spacing w:line="276" w:lineRule="auto"/>
        <w:ind w:left="720"/>
        <w:rPr>
          <w:rFonts w:ascii="Calibri" w:hAnsi="Calibri"/>
        </w:rPr>
      </w:pPr>
      <w:r w:rsidRPr="004160F9">
        <w:rPr>
          <w:rFonts w:ascii="Calibri" w:hAnsi="Calibri"/>
        </w:rPr>
        <w:t>Tea merchants suffered a loss of income without their tea.</w:t>
      </w:r>
    </w:p>
    <w:p w:rsidR="008163DD" w:rsidRPr="004160F9" w:rsidRDefault="008163DD" w:rsidP="00AD0A07">
      <w:pPr>
        <w:numPr>
          <w:ilvl w:val="1"/>
          <w:numId w:val="23"/>
        </w:numPr>
        <w:spacing w:line="276" w:lineRule="auto"/>
        <w:ind w:left="720"/>
        <w:rPr>
          <w:rFonts w:ascii="Calibri" w:hAnsi="Calibri"/>
        </w:rPr>
      </w:pPr>
      <w:r w:rsidRPr="004160F9">
        <w:rPr>
          <w:rFonts w:ascii="Calibri" w:hAnsi="Calibri"/>
        </w:rPr>
        <w:t>Many protestors lost their jobs for participating in the event.</w:t>
      </w:r>
    </w:p>
    <w:p w:rsidR="008163DD" w:rsidRPr="004160F9" w:rsidRDefault="008163DD" w:rsidP="00AD0A07">
      <w:pPr>
        <w:numPr>
          <w:ilvl w:val="1"/>
          <w:numId w:val="23"/>
        </w:numPr>
        <w:spacing w:line="276" w:lineRule="auto"/>
        <w:ind w:left="720"/>
        <w:rPr>
          <w:rFonts w:ascii="Calibri" w:hAnsi="Calibri"/>
        </w:rPr>
      </w:pPr>
      <w:r w:rsidRPr="004160F9">
        <w:rPr>
          <w:rFonts w:ascii="Calibri" w:hAnsi="Calibri"/>
        </w:rPr>
        <w:t>People living nearby made money off the tea-flavored water.</w:t>
      </w:r>
    </w:p>
    <w:p w:rsidR="008163DD" w:rsidRPr="004160F9" w:rsidRDefault="008163DD" w:rsidP="00AD0A07">
      <w:pPr>
        <w:numPr>
          <w:ilvl w:val="1"/>
          <w:numId w:val="23"/>
        </w:numPr>
        <w:spacing w:line="276" w:lineRule="auto"/>
        <w:ind w:left="720"/>
        <w:rPr>
          <w:rFonts w:ascii="Calibri" w:hAnsi="Calibri"/>
        </w:rPr>
      </w:pPr>
      <w:r w:rsidRPr="004160F9">
        <w:rPr>
          <w:rFonts w:ascii="Calibri" w:hAnsi="Calibri"/>
        </w:rPr>
        <w:t>The merchants were able to collect additional taxes and fees.</w:t>
      </w:r>
    </w:p>
    <w:p w:rsidR="008163DD" w:rsidRPr="004160F9" w:rsidRDefault="008163DD" w:rsidP="00A46505">
      <w:pPr>
        <w:ind w:left="720"/>
        <w:rPr>
          <w:rFonts w:ascii="Calibri" w:hAnsi="Calibri"/>
        </w:rPr>
      </w:pPr>
    </w:p>
    <w:p w:rsidR="008163DD" w:rsidRPr="004160F9" w:rsidRDefault="008163DD" w:rsidP="00A46505">
      <w:pPr>
        <w:rPr>
          <w:rFonts w:ascii="Calibri" w:hAnsi="Calibri"/>
          <w:b/>
          <w:bCs/>
        </w:rPr>
      </w:pPr>
    </w:p>
    <w:p w:rsidR="008163DD" w:rsidRPr="004160F9" w:rsidRDefault="008163DD" w:rsidP="00A46505">
      <w:pPr>
        <w:spacing w:line="276" w:lineRule="auto"/>
        <w:rPr>
          <w:rFonts w:ascii="Calibri" w:eastAsia="Calibri" w:hAnsi="Calibri"/>
        </w:rPr>
      </w:pPr>
    </w:p>
    <w:p w:rsidR="004160F9" w:rsidRPr="004160F9" w:rsidRDefault="004160F9" w:rsidP="008E4655">
      <w:pPr>
        <w:spacing w:after="200" w:line="276" w:lineRule="auto"/>
        <w:ind w:left="720" w:right="1440"/>
        <w:jc w:val="both"/>
        <w:rPr>
          <w:rFonts w:ascii="Calibri" w:eastAsia="Calibri" w:hAnsi="Calibri"/>
          <w:b/>
        </w:rPr>
      </w:pPr>
    </w:p>
    <w:p w:rsidR="004160F9" w:rsidRPr="004160F9" w:rsidRDefault="004160F9" w:rsidP="008E4655">
      <w:pPr>
        <w:spacing w:after="200" w:line="276" w:lineRule="auto"/>
        <w:ind w:left="720" w:right="1440"/>
        <w:jc w:val="both"/>
        <w:rPr>
          <w:rFonts w:ascii="Calibri" w:eastAsia="Calibri" w:hAnsi="Calibri"/>
          <w:b/>
        </w:rPr>
      </w:pPr>
    </w:p>
    <w:p w:rsidR="004160F9" w:rsidRPr="004160F9" w:rsidRDefault="004160F9" w:rsidP="008E4655">
      <w:pPr>
        <w:spacing w:after="200" w:line="276" w:lineRule="auto"/>
        <w:ind w:left="720" w:right="1440"/>
        <w:jc w:val="both"/>
        <w:rPr>
          <w:rFonts w:ascii="Calibri" w:eastAsia="Calibri" w:hAnsi="Calibri"/>
          <w:b/>
        </w:rPr>
      </w:pPr>
    </w:p>
    <w:p w:rsidR="004160F9" w:rsidRPr="004160F9" w:rsidRDefault="004160F9" w:rsidP="008E4655">
      <w:pPr>
        <w:spacing w:after="200" w:line="276" w:lineRule="auto"/>
        <w:ind w:left="720" w:right="1440"/>
        <w:jc w:val="both"/>
        <w:rPr>
          <w:rFonts w:ascii="Calibri" w:eastAsia="Calibri" w:hAnsi="Calibri"/>
          <w:b/>
        </w:rPr>
      </w:pPr>
    </w:p>
    <w:p w:rsidR="008E4655" w:rsidRPr="008E4655" w:rsidRDefault="008E4655" w:rsidP="008E4655">
      <w:pPr>
        <w:spacing w:after="200" w:line="276" w:lineRule="auto"/>
        <w:ind w:left="720" w:right="1440"/>
        <w:jc w:val="both"/>
        <w:rPr>
          <w:rFonts w:ascii="Calibri" w:eastAsia="Calibri" w:hAnsi="Calibri"/>
          <w:b/>
          <w:sz w:val="22"/>
          <w:szCs w:val="22"/>
        </w:rPr>
      </w:pPr>
      <w:r w:rsidRPr="008E4655">
        <w:rPr>
          <w:rFonts w:ascii="Calibri" w:eastAsia="Calibri" w:hAnsi="Calibri"/>
          <w:b/>
          <w:sz w:val="22"/>
          <w:szCs w:val="22"/>
        </w:rPr>
        <w:t>LOYALIST: If we separate from England, it will be disastrous for business. England not only provides us with a market for our goods, but she protects our trade on land as well as at sea. As colonies of the British Empire, we have grown very prosperous; on our own we face certain ruin.</w:t>
      </w:r>
    </w:p>
    <w:p w:rsidR="008E4655" w:rsidRPr="008E4655" w:rsidRDefault="008E4655" w:rsidP="008E4655">
      <w:pPr>
        <w:spacing w:after="200" w:line="276" w:lineRule="auto"/>
        <w:ind w:left="720" w:right="1440"/>
        <w:jc w:val="both"/>
        <w:rPr>
          <w:rFonts w:ascii="Calibri" w:eastAsia="Calibri" w:hAnsi="Calibri"/>
          <w:b/>
          <w:sz w:val="22"/>
          <w:szCs w:val="22"/>
        </w:rPr>
      </w:pPr>
      <w:r w:rsidRPr="008E4655">
        <w:rPr>
          <w:rFonts w:ascii="Calibri" w:eastAsia="Calibri" w:hAnsi="Calibri"/>
          <w:b/>
          <w:sz w:val="22"/>
          <w:szCs w:val="22"/>
        </w:rPr>
        <w:t>PATRIOT: We will be much better off without England controlling our trade. We’ll be free to trade with anyone we please and we won’t be forced to buy English manufactured goods any longer. It’s high time for us to develop our own manufacturing. England has been taking advantage of us too long; the time has come for us to strike out on our own.</w:t>
      </w:r>
    </w:p>
    <w:p w:rsidR="008E4655" w:rsidRPr="008E4655" w:rsidRDefault="008E4655" w:rsidP="008E4655">
      <w:pPr>
        <w:spacing w:after="200" w:line="276" w:lineRule="auto"/>
        <w:ind w:left="720" w:right="1440"/>
        <w:jc w:val="both"/>
        <w:rPr>
          <w:rFonts w:ascii="Calibri" w:eastAsia="Calibri" w:hAnsi="Calibri"/>
          <w:b/>
          <w:sz w:val="22"/>
          <w:szCs w:val="22"/>
        </w:rPr>
      </w:pPr>
      <w:r w:rsidRPr="008E4655">
        <w:rPr>
          <w:rFonts w:ascii="Calibri" w:eastAsia="Calibri" w:hAnsi="Calibri"/>
          <w:b/>
          <w:sz w:val="22"/>
          <w:szCs w:val="22"/>
        </w:rPr>
        <w:t xml:space="preserve">LOYALIST: But to sever ties with our mother country is unthinkable. We are all English people; we speak the  same language, have the same traditions, the same rights, and owe allegiance to the same king. To separate </w:t>
      </w:r>
      <w:bookmarkStart w:id="0" w:name="_GoBack"/>
      <w:r w:rsidRPr="008E4655">
        <w:rPr>
          <w:rFonts w:ascii="Calibri" w:eastAsia="Calibri" w:hAnsi="Calibri"/>
          <w:b/>
          <w:sz w:val="22"/>
          <w:szCs w:val="22"/>
        </w:rPr>
        <w:t xml:space="preserve">from </w:t>
      </w:r>
      <w:bookmarkEnd w:id="0"/>
      <w:r w:rsidRPr="008E4655">
        <w:rPr>
          <w:rFonts w:ascii="Calibri" w:eastAsia="Calibri" w:hAnsi="Calibri"/>
          <w:b/>
          <w:sz w:val="22"/>
          <w:szCs w:val="22"/>
        </w:rPr>
        <w:t>England would be cutting ourselves off from all we hold dear.</w:t>
      </w:r>
    </w:p>
    <w:p w:rsidR="008E4655" w:rsidRPr="008E4655" w:rsidRDefault="008E4655" w:rsidP="008E4655">
      <w:pPr>
        <w:spacing w:after="200" w:line="276" w:lineRule="auto"/>
        <w:ind w:left="720" w:right="1440"/>
        <w:jc w:val="both"/>
        <w:rPr>
          <w:rFonts w:ascii="Calibri" w:eastAsia="Calibri" w:hAnsi="Calibri"/>
          <w:b/>
          <w:sz w:val="22"/>
          <w:szCs w:val="22"/>
        </w:rPr>
      </w:pPr>
      <w:r w:rsidRPr="008E4655">
        <w:rPr>
          <w:rFonts w:ascii="Calibri" w:eastAsia="Calibri" w:hAnsi="Calibri"/>
          <w:b/>
          <w:sz w:val="22"/>
          <w:szCs w:val="22"/>
        </w:rPr>
        <w:t>PATRIOT: England and America are a long distance apart. That in itself is proof that one was never meant to rule over the other. Since coming to this country, we have learned to manage our affairs on our own. We are Americans now––not English people.</w:t>
      </w:r>
    </w:p>
    <w:p w:rsidR="008E4655" w:rsidRPr="008E4655" w:rsidRDefault="008E4655" w:rsidP="008E4655">
      <w:pPr>
        <w:spacing w:after="200" w:line="276" w:lineRule="auto"/>
        <w:ind w:left="720" w:right="1440"/>
        <w:jc w:val="both"/>
        <w:rPr>
          <w:rFonts w:ascii="Calibri" w:eastAsia="Calibri" w:hAnsi="Calibri"/>
          <w:b/>
          <w:sz w:val="22"/>
          <w:szCs w:val="22"/>
        </w:rPr>
      </w:pPr>
      <w:r w:rsidRPr="008E4655">
        <w:rPr>
          <w:rFonts w:ascii="Calibri" w:eastAsia="Calibri" w:hAnsi="Calibri"/>
          <w:b/>
          <w:sz w:val="22"/>
          <w:szCs w:val="22"/>
        </w:rPr>
        <w:t>LOYALIST: It is true that we have learned to take care of certain of our affairs by ourselves. But, we still need to be under England’s guidance, under her friendly protection.  The mother country is responsible for our system of law and order, and if we break from her, we shall lose that.  People will be killed and property destroyed. Who will rule us, if not England’s Parliament and King. Every person will be a law unto himself, and the only rule will be that of “King Mob.” And can there be a tyranny worse than that of uncontrolled democracy?</w:t>
      </w:r>
    </w:p>
    <w:p w:rsidR="008E4655" w:rsidRPr="008E4655" w:rsidRDefault="008E4655" w:rsidP="008E4655">
      <w:pPr>
        <w:spacing w:after="200" w:line="276" w:lineRule="auto"/>
        <w:ind w:left="720" w:right="1440"/>
        <w:jc w:val="both"/>
        <w:rPr>
          <w:rFonts w:ascii="Calibri" w:eastAsia="Calibri" w:hAnsi="Calibri"/>
          <w:b/>
          <w:sz w:val="22"/>
          <w:szCs w:val="22"/>
        </w:rPr>
      </w:pPr>
      <w:r w:rsidRPr="008E4655">
        <w:rPr>
          <w:rFonts w:ascii="Calibri" w:eastAsia="Calibri" w:hAnsi="Calibri"/>
          <w:b/>
          <w:sz w:val="22"/>
          <w:szCs w:val="22"/>
        </w:rPr>
        <w:t>PATRIOT: There can be, and its name is King and Parliament! They are determined to deprive us of the rights to which we were born. They would tax us, but give us no say in how we are governed. True freedom can only come when we have shaken off this yoke that weighs so heavily upon us.</w:t>
      </w:r>
    </w:p>
    <w:p w:rsidR="008163DD" w:rsidRPr="004160F9" w:rsidRDefault="008163DD" w:rsidP="00A46505">
      <w:pPr>
        <w:spacing w:line="276" w:lineRule="auto"/>
        <w:rPr>
          <w:rFonts w:ascii="Calibri" w:eastAsia="Calibri" w:hAnsi="Calibri"/>
          <w:noProof/>
        </w:rPr>
      </w:pPr>
    </w:p>
    <w:p w:rsidR="008E4655" w:rsidRPr="008E4655" w:rsidRDefault="008E4655" w:rsidP="004160F9">
      <w:pPr>
        <w:spacing w:line="276" w:lineRule="auto"/>
        <w:rPr>
          <w:rFonts w:ascii="Calibri" w:eastAsia="Calibri" w:hAnsi="Calibri"/>
        </w:rPr>
      </w:pPr>
      <w:r w:rsidRPr="008E4655">
        <w:rPr>
          <w:rFonts w:ascii="Calibri" w:eastAsia="Calibri" w:hAnsi="Calibri"/>
        </w:rPr>
        <w:t xml:space="preserve">According to Loyalist ________________ is perceived to be more dangerous  </w:t>
      </w:r>
    </w:p>
    <w:p w:rsidR="008E4655" w:rsidRPr="008E4655" w:rsidRDefault="008E4655" w:rsidP="00AD0A07">
      <w:pPr>
        <w:numPr>
          <w:ilvl w:val="0"/>
          <w:numId w:val="24"/>
        </w:numPr>
        <w:spacing w:after="200" w:line="276" w:lineRule="auto"/>
        <w:contextualSpacing/>
        <w:rPr>
          <w:rFonts w:ascii="Calibri" w:eastAsia="Calibri" w:hAnsi="Calibri"/>
        </w:rPr>
      </w:pPr>
      <w:r w:rsidRPr="008E4655">
        <w:rPr>
          <w:rFonts w:ascii="Calibri" w:eastAsia="Calibri" w:hAnsi="Calibri"/>
        </w:rPr>
        <w:t>a king because he deprives citizens of the rights which they are born</w:t>
      </w:r>
    </w:p>
    <w:p w:rsidR="008E4655" w:rsidRPr="008E4655" w:rsidRDefault="008E4655" w:rsidP="00AD0A07">
      <w:pPr>
        <w:numPr>
          <w:ilvl w:val="0"/>
          <w:numId w:val="24"/>
        </w:numPr>
        <w:spacing w:after="200" w:line="276" w:lineRule="auto"/>
        <w:contextualSpacing/>
        <w:rPr>
          <w:rFonts w:ascii="Calibri" w:eastAsia="Calibri" w:hAnsi="Calibri"/>
        </w:rPr>
      </w:pPr>
      <w:r w:rsidRPr="008E4655">
        <w:rPr>
          <w:rFonts w:ascii="Calibri" w:eastAsia="Calibri" w:hAnsi="Calibri"/>
        </w:rPr>
        <w:t>democracy because it promotes the rule of self and “King Mob”</w:t>
      </w:r>
    </w:p>
    <w:p w:rsidR="008E4655" w:rsidRPr="008E4655" w:rsidRDefault="008E4655" w:rsidP="00AD0A07">
      <w:pPr>
        <w:numPr>
          <w:ilvl w:val="0"/>
          <w:numId w:val="24"/>
        </w:numPr>
        <w:spacing w:after="200" w:line="276" w:lineRule="auto"/>
        <w:contextualSpacing/>
        <w:rPr>
          <w:rFonts w:ascii="Calibri" w:eastAsia="Calibri" w:hAnsi="Calibri"/>
        </w:rPr>
      </w:pPr>
      <w:r w:rsidRPr="008E4655">
        <w:rPr>
          <w:rFonts w:ascii="Calibri" w:eastAsia="Calibri" w:hAnsi="Calibri"/>
        </w:rPr>
        <w:t xml:space="preserve">a king because he controls trade </w:t>
      </w:r>
    </w:p>
    <w:p w:rsidR="008E4655" w:rsidRPr="008E4655" w:rsidRDefault="008E4655" w:rsidP="00AD0A07">
      <w:pPr>
        <w:numPr>
          <w:ilvl w:val="0"/>
          <w:numId w:val="24"/>
        </w:numPr>
        <w:spacing w:after="200" w:line="276" w:lineRule="auto"/>
        <w:contextualSpacing/>
        <w:rPr>
          <w:rFonts w:ascii="Calibri" w:eastAsia="Calibri" w:hAnsi="Calibri"/>
        </w:rPr>
      </w:pPr>
      <w:r w:rsidRPr="008E4655">
        <w:rPr>
          <w:rFonts w:ascii="Calibri" w:eastAsia="Calibri" w:hAnsi="Calibri"/>
        </w:rPr>
        <w:t xml:space="preserve">democracy because it denies citizens a say in government   </w:t>
      </w:r>
    </w:p>
    <w:p w:rsidR="004160F9" w:rsidRDefault="004160F9" w:rsidP="004160F9">
      <w:pPr>
        <w:spacing w:line="276" w:lineRule="auto"/>
        <w:rPr>
          <w:rFonts w:ascii="Calibri" w:eastAsia="Calibri" w:hAnsi="Calibri"/>
        </w:rPr>
      </w:pPr>
    </w:p>
    <w:p w:rsidR="008E4655" w:rsidRPr="008E4655" w:rsidRDefault="008E4655" w:rsidP="004160F9">
      <w:pPr>
        <w:spacing w:line="276" w:lineRule="auto"/>
        <w:rPr>
          <w:rFonts w:ascii="Calibri" w:eastAsia="Calibri" w:hAnsi="Calibri"/>
        </w:rPr>
      </w:pPr>
      <w:r w:rsidRPr="008E4655">
        <w:rPr>
          <w:rFonts w:ascii="Calibri" w:eastAsia="Calibri" w:hAnsi="Calibri"/>
        </w:rPr>
        <w:t>Loyalist believe separation from England would be “disastrous for business</w:t>
      </w:r>
      <w:r w:rsidR="00941DA6">
        <w:rPr>
          <w:rFonts w:ascii="Calibri" w:eastAsia="Calibri" w:hAnsi="Calibri"/>
        </w:rPr>
        <w:t xml:space="preserve">” </w:t>
      </w:r>
      <w:r w:rsidRPr="008E4655">
        <w:rPr>
          <w:rFonts w:ascii="Calibri" w:eastAsia="Calibri" w:hAnsi="Calibri"/>
        </w:rPr>
        <w:t xml:space="preserve">because         </w:t>
      </w:r>
    </w:p>
    <w:p w:rsidR="008E4655" w:rsidRPr="008E4655" w:rsidRDefault="008E4655" w:rsidP="00AD0A07">
      <w:pPr>
        <w:numPr>
          <w:ilvl w:val="0"/>
          <w:numId w:val="25"/>
        </w:numPr>
        <w:spacing w:after="200" w:line="276" w:lineRule="auto"/>
        <w:contextualSpacing/>
        <w:rPr>
          <w:rFonts w:ascii="Calibri" w:eastAsia="Calibri" w:hAnsi="Calibri"/>
        </w:rPr>
      </w:pPr>
      <w:r w:rsidRPr="008E4655">
        <w:rPr>
          <w:rFonts w:ascii="Calibri" w:eastAsia="Calibri" w:hAnsi="Calibri"/>
        </w:rPr>
        <w:t xml:space="preserve">separation will destroy  trade with other nations </w:t>
      </w:r>
    </w:p>
    <w:p w:rsidR="008E4655" w:rsidRPr="008E4655" w:rsidRDefault="008E4655" w:rsidP="00AD0A07">
      <w:pPr>
        <w:numPr>
          <w:ilvl w:val="0"/>
          <w:numId w:val="25"/>
        </w:numPr>
        <w:spacing w:after="200" w:line="276" w:lineRule="auto"/>
        <w:contextualSpacing/>
        <w:rPr>
          <w:rFonts w:ascii="Calibri" w:eastAsia="Calibri" w:hAnsi="Calibri"/>
        </w:rPr>
      </w:pPr>
      <w:r w:rsidRPr="008E4655">
        <w:rPr>
          <w:rFonts w:ascii="Calibri" w:eastAsia="Calibri" w:hAnsi="Calibri"/>
        </w:rPr>
        <w:t>colonies were forced to buy English manufactured goods.</w:t>
      </w:r>
    </w:p>
    <w:p w:rsidR="004160F9" w:rsidRDefault="008E4655" w:rsidP="00AD0A07">
      <w:pPr>
        <w:numPr>
          <w:ilvl w:val="0"/>
          <w:numId w:val="25"/>
        </w:numPr>
        <w:spacing w:after="200" w:line="276" w:lineRule="auto"/>
        <w:contextualSpacing/>
        <w:rPr>
          <w:rFonts w:ascii="Calibri" w:eastAsia="Calibri" w:hAnsi="Calibri"/>
        </w:rPr>
      </w:pPr>
      <w:r w:rsidRPr="008E4655">
        <w:rPr>
          <w:rFonts w:ascii="Calibri" w:eastAsia="Calibri" w:hAnsi="Calibri"/>
        </w:rPr>
        <w:t xml:space="preserve">Separation from England would destroy trade markets and protection </w:t>
      </w:r>
    </w:p>
    <w:p w:rsidR="00F536D2" w:rsidRPr="004160F9" w:rsidRDefault="008E4655" w:rsidP="00AD0A07">
      <w:pPr>
        <w:numPr>
          <w:ilvl w:val="0"/>
          <w:numId w:val="25"/>
        </w:numPr>
        <w:spacing w:after="200" w:line="276" w:lineRule="auto"/>
        <w:contextualSpacing/>
        <w:rPr>
          <w:rFonts w:ascii="Calibri" w:eastAsia="Calibri" w:hAnsi="Calibri"/>
        </w:rPr>
      </w:pPr>
      <w:r w:rsidRPr="008E4655">
        <w:rPr>
          <w:rFonts w:ascii="Calibri" w:eastAsia="Calibri" w:hAnsi="Calibri"/>
        </w:rPr>
        <w:t xml:space="preserve">separation will deny colonies control of their own affairs          </w:t>
      </w:r>
    </w:p>
    <w:sectPr w:rsidR="00F536D2" w:rsidRPr="004160F9" w:rsidSect="006E4637">
      <w:headerReference w:type="default" r:id="rId11"/>
      <w:footerReference w:type="default" r:id="rId12"/>
      <w:pgSz w:w="12240" w:h="15840"/>
      <w:pgMar w:top="462" w:right="720" w:bottom="720" w:left="720" w:header="360" w:footer="4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397" w:rsidRDefault="00816397" w:rsidP="00847E58">
      <w:r>
        <w:separator/>
      </w:r>
    </w:p>
  </w:endnote>
  <w:endnote w:type="continuationSeparator" w:id="0">
    <w:p w:rsidR="00816397" w:rsidRDefault="00816397" w:rsidP="00847E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Rounded MT Bold">
    <w:panose1 w:val="020F070403050403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44" w:rsidRPr="00852463" w:rsidRDefault="00414D31" w:rsidP="0058768C">
    <w:pPr>
      <w:pStyle w:val="Footer"/>
      <w:tabs>
        <w:tab w:val="clear" w:pos="4680"/>
        <w:tab w:val="clear" w:pos="9360"/>
        <w:tab w:val="left" w:pos="10800"/>
      </w:tabs>
      <w:jc w:val="right"/>
      <w:rPr>
        <w:color w:val="000000"/>
        <w:sz w:val="28"/>
        <w:szCs w:val="28"/>
      </w:rPr>
    </w:pPr>
    <w:r>
      <w:rPr>
        <w:color w:val="000000"/>
        <w:sz w:val="28"/>
        <w:szCs w:val="28"/>
      </w:rPr>
      <w:fldChar w:fldCharType="begin"/>
    </w:r>
    <w:r w:rsidR="009C2744">
      <w:rPr>
        <w:color w:val="000000"/>
        <w:sz w:val="28"/>
        <w:szCs w:val="28"/>
      </w:rPr>
      <w:instrText xml:space="preserve"> DATE \@ "M/d/yyyy" </w:instrText>
    </w:r>
    <w:r>
      <w:rPr>
        <w:color w:val="000000"/>
        <w:sz w:val="28"/>
        <w:szCs w:val="28"/>
      </w:rPr>
      <w:fldChar w:fldCharType="separate"/>
    </w:r>
    <w:r w:rsidR="004E77D7">
      <w:rPr>
        <w:noProof/>
        <w:color w:val="000000"/>
        <w:sz w:val="28"/>
        <w:szCs w:val="28"/>
      </w:rPr>
      <w:t>1/28/2017</w:t>
    </w:r>
    <w:r>
      <w:rPr>
        <w:color w:val="000000"/>
        <w:sz w:val="28"/>
        <w:szCs w:val="28"/>
      </w:rPr>
      <w:fldChar w:fldCharType="end"/>
    </w:r>
    <w:r w:rsidRPr="00414D31">
      <w:rPr>
        <w:noProof/>
      </w:rPr>
      <w:pict>
        <v:rect id="Rectangle 58" o:spid="_x0000_s4097" style="position:absolute;left:0;text-align:left;margin-left:36pt;margin-top:753.65pt;width:540pt;height:2.85pt;z-index:-251658240;visibility:visible;mso-width-percent:1000;mso-wrap-distance-top:7.2pt;mso-wrap-distance-bottom:7.2pt;mso-position-horizontal-relative:page;mso-position-vertical-relative:page;mso-width-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" fillcolor="#4f81bd" stroked="f" strokeweight="2pt">
          <v:path arrowok="t"/>
          <w10:wrap type="square" anchorx="margin" anchory="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397" w:rsidRDefault="00816397" w:rsidP="00847E58">
      <w:r>
        <w:separator/>
      </w:r>
    </w:p>
  </w:footnote>
  <w:footnote w:type="continuationSeparator" w:id="0">
    <w:p w:rsidR="00816397" w:rsidRDefault="00816397" w:rsidP="00847E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744" w:rsidRDefault="0098207F" w:rsidP="00EF6370">
    <w:pPr>
      <w:pStyle w:val="Header"/>
      <w:tabs>
        <w:tab w:val="clear" w:pos="4680"/>
        <w:tab w:val="clear" w:pos="9360"/>
        <w:tab w:val="left" w:pos="3852"/>
      </w:tabs>
      <w:jc w:val="right"/>
      <w:rPr>
        <w:sz w:val="32"/>
        <w:szCs w:val="3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4098" type="#_x0000_t75" alt="http://www2.wcpss.net/departments/face/downloads/2012-logos/blue.jpg" style="position:absolute;left:0;text-align:left;margin-left:-7.1pt;margin-top:27.95pt;width:179.05pt;height:42.75pt;z-index:251657216;visibility:visible;mso-position-vertical-relative:page" o:allowincell="f">
          <v:imagedata r:id="rId1" o:title="blue"/>
          <w10:wrap anchory="page"/>
        </v:shape>
      </w:pict>
    </w:r>
  </w:p>
  <w:p w:rsidR="009C2744" w:rsidRPr="00EF6370" w:rsidRDefault="009C2744" w:rsidP="00EF6370">
    <w:pPr>
      <w:pStyle w:val="Header"/>
      <w:tabs>
        <w:tab w:val="clear" w:pos="4680"/>
        <w:tab w:val="clear" w:pos="9360"/>
        <w:tab w:val="left" w:pos="3852"/>
      </w:tabs>
      <w:jc w:val="right"/>
      <w:rPr>
        <w:rFonts w:ascii="Candara" w:hAnsi="Candara"/>
      </w:rPr>
    </w:pPr>
    <w:r w:rsidRPr="00EF6370">
      <w:rPr>
        <w:rFonts w:ascii="Candara" w:hAnsi="Candara"/>
        <w:sz w:val="32"/>
        <w:szCs w:val="32"/>
        <w:u w:val="single"/>
      </w:rPr>
      <w:tab/>
    </w:r>
    <w:r w:rsidRPr="00EF6370">
      <w:rPr>
        <w:rFonts w:ascii="Candara" w:hAnsi="Candara"/>
        <w:sz w:val="32"/>
        <w:szCs w:val="32"/>
        <w:u w:val="single"/>
      </w:rPr>
      <w:tab/>
    </w:r>
    <w:r w:rsidRPr="00EF6370">
      <w:rPr>
        <w:rFonts w:ascii="Candara" w:hAnsi="Candara"/>
        <w:sz w:val="32"/>
        <w:szCs w:val="32"/>
        <w:u w:val="single"/>
      </w:rPr>
      <w:tab/>
    </w:r>
    <w:r w:rsidRPr="00EF6370">
      <w:rPr>
        <w:rFonts w:ascii="Candara" w:hAnsi="Candara"/>
        <w:sz w:val="32"/>
        <w:szCs w:val="32"/>
        <w:u w:val="single"/>
      </w:rPr>
      <w:tab/>
    </w:r>
    <w:r w:rsidRPr="00EF6370">
      <w:rPr>
        <w:rFonts w:ascii="Candara" w:hAnsi="Candara"/>
        <w:sz w:val="32"/>
        <w:szCs w:val="32"/>
        <w:u w:val="single"/>
      </w:rPr>
      <w:tab/>
      <w:t>Middle School Social Studies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F2E"/>
    <w:multiLevelType w:val="multilevel"/>
    <w:tmpl w:val="850CC36E"/>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8F76E6"/>
    <w:multiLevelType w:val="hybridMultilevel"/>
    <w:tmpl w:val="39283E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AA6F5A"/>
    <w:multiLevelType w:val="hybridMultilevel"/>
    <w:tmpl w:val="45A4103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65BA2"/>
    <w:multiLevelType w:val="hybridMultilevel"/>
    <w:tmpl w:val="1F765E86"/>
    <w:lvl w:ilvl="0" w:tplc="036809A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865FDB"/>
    <w:multiLevelType w:val="multilevel"/>
    <w:tmpl w:val="23587122"/>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7D229D0"/>
    <w:multiLevelType w:val="hybridMultilevel"/>
    <w:tmpl w:val="8D14D06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8F07D1"/>
    <w:multiLevelType w:val="hybridMultilevel"/>
    <w:tmpl w:val="0B5650C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F6334"/>
    <w:multiLevelType w:val="hybridMultilevel"/>
    <w:tmpl w:val="26ACF9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D7461A"/>
    <w:multiLevelType w:val="hybridMultilevel"/>
    <w:tmpl w:val="1F4282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CF3D34"/>
    <w:multiLevelType w:val="hybridMultilevel"/>
    <w:tmpl w:val="8EB6583E"/>
    <w:lvl w:ilvl="0" w:tplc="036809A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3A6759"/>
    <w:multiLevelType w:val="hybridMultilevel"/>
    <w:tmpl w:val="01160BB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F51153"/>
    <w:multiLevelType w:val="hybridMultilevel"/>
    <w:tmpl w:val="C5A6F2F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94833"/>
    <w:multiLevelType w:val="hybridMultilevel"/>
    <w:tmpl w:val="32C040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4C22EF"/>
    <w:multiLevelType w:val="hybridMultilevel"/>
    <w:tmpl w:val="A8F4062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6C793C"/>
    <w:multiLevelType w:val="hybridMultilevel"/>
    <w:tmpl w:val="81007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2C7BE3"/>
    <w:multiLevelType w:val="hybridMultilevel"/>
    <w:tmpl w:val="2FA2E1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5E5492"/>
    <w:multiLevelType w:val="hybridMultilevel"/>
    <w:tmpl w:val="665EA294"/>
    <w:lvl w:ilvl="0" w:tplc="036809A6">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0004CF"/>
    <w:multiLevelType w:val="hybridMultilevel"/>
    <w:tmpl w:val="46B287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67AFF"/>
    <w:multiLevelType w:val="hybridMultilevel"/>
    <w:tmpl w:val="BF6C31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6F77CEF"/>
    <w:multiLevelType w:val="hybridMultilevel"/>
    <w:tmpl w:val="68BA02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0741C"/>
    <w:multiLevelType w:val="hybridMultilevel"/>
    <w:tmpl w:val="58E496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4C2ECA"/>
    <w:multiLevelType w:val="hybridMultilevel"/>
    <w:tmpl w:val="8854968E"/>
    <w:lvl w:ilvl="0" w:tplc="04090017">
      <w:start w:val="1"/>
      <w:numFmt w:val="lowerLetter"/>
      <w:lvlText w:val="%1)"/>
      <w:lvlJc w:val="left"/>
      <w:pPr>
        <w:ind w:left="720" w:hanging="36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70AB0"/>
    <w:multiLevelType w:val="hybridMultilevel"/>
    <w:tmpl w:val="86529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F4F6748"/>
    <w:multiLevelType w:val="hybridMultilevel"/>
    <w:tmpl w:val="F6D4DF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4F22C5"/>
    <w:multiLevelType w:val="hybridMultilevel"/>
    <w:tmpl w:val="4F98DA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7"/>
  </w:num>
  <w:num w:numId="3">
    <w:abstractNumId w:val="14"/>
  </w:num>
  <w:num w:numId="4">
    <w:abstractNumId w:val="24"/>
  </w:num>
  <w:num w:numId="5">
    <w:abstractNumId w:val="23"/>
  </w:num>
  <w:num w:numId="6">
    <w:abstractNumId w:val="12"/>
  </w:num>
  <w:num w:numId="7">
    <w:abstractNumId w:val="22"/>
  </w:num>
  <w:num w:numId="8">
    <w:abstractNumId w:val="20"/>
  </w:num>
  <w:num w:numId="9">
    <w:abstractNumId w:val="0"/>
  </w:num>
  <w:num w:numId="10">
    <w:abstractNumId w:val="13"/>
  </w:num>
  <w:num w:numId="11">
    <w:abstractNumId w:val="21"/>
  </w:num>
  <w:num w:numId="12">
    <w:abstractNumId w:val="2"/>
  </w:num>
  <w:num w:numId="13">
    <w:abstractNumId w:val="15"/>
  </w:num>
  <w:num w:numId="14">
    <w:abstractNumId w:val="10"/>
  </w:num>
  <w:num w:numId="15">
    <w:abstractNumId w:val="8"/>
  </w:num>
  <w:num w:numId="16">
    <w:abstractNumId w:val="4"/>
  </w:num>
  <w:num w:numId="17">
    <w:abstractNumId w:val="16"/>
  </w:num>
  <w:num w:numId="18">
    <w:abstractNumId w:val="9"/>
  </w:num>
  <w:num w:numId="19">
    <w:abstractNumId w:val="3"/>
  </w:num>
  <w:num w:numId="20">
    <w:abstractNumId w:val="7"/>
  </w:num>
  <w:num w:numId="21">
    <w:abstractNumId w:val="11"/>
  </w:num>
  <w:num w:numId="22">
    <w:abstractNumId w:val="6"/>
  </w:num>
  <w:num w:numId="23">
    <w:abstractNumId w:val="5"/>
  </w:num>
  <w:num w:numId="24">
    <w:abstractNumId w:val="1"/>
  </w:num>
  <w:num w:numId="25">
    <w:abstractNumId w:val="19"/>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attachedTemplate r:id="rId1"/>
  <w:doNotTrackMoves/>
  <w:defaultTabStop w:val="720"/>
  <w:drawingGridHorizontalSpacing w:val="12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440F1"/>
    <w:rsid w:val="00003454"/>
    <w:rsid w:val="000059BE"/>
    <w:rsid w:val="000135C0"/>
    <w:rsid w:val="00014CF3"/>
    <w:rsid w:val="00021BAB"/>
    <w:rsid w:val="0004579A"/>
    <w:rsid w:val="00056B38"/>
    <w:rsid w:val="00066985"/>
    <w:rsid w:val="00072955"/>
    <w:rsid w:val="00074A6F"/>
    <w:rsid w:val="00091637"/>
    <w:rsid w:val="00092648"/>
    <w:rsid w:val="000B7648"/>
    <w:rsid w:val="000C0E1D"/>
    <w:rsid w:val="0010100B"/>
    <w:rsid w:val="00120604"/>
    <w:rsid w:val="00125C77"/>
    <w:rsid w:val="001305CF"/>
    <w:rsid w:val="0013440D"/>
    <w:rsid w:val="00143596"/>
    <w:rsid w:val="00143991"/>
    <w:rsid w:val="0014503E"/>
    <w:rsid w:val="001718EF"/>
    <w:rsid w:val="0017655E"/>
    <w:rsid w:val="00195414"/>
    <w:rsid w:val="001C016D"/>
    <w:rsid w:val="001D4BC4"/>
    <w:rsid w:val="001E0224"/>
    <w:rsid w:val="001E1AFD"/>
    <w:rsid w:val="001F3006"/>
    <w:rsid w:val="002353D6"/>
    <w:rsid w:val="002452A3"/>
    <w:rsid w:val="00276C33"/>
    <w:rsid w:val="00285511"/>
    <w:rsid w:val="00290E54"/>
    <w:rsid w:val="002A0ABF"/>
    <w:rsid w:val="002C05A9"/>
    <w:rsid w:val="002C590F"/>
    <w:rsid w:val="002C78AF"/>
    <w:rsid w:val="002D327C"/>
    <w:rsid w:val="002F2046"/>
    <w:rsid w:val="00316D0B"/>
    <w:rsid w:val="0032393C"/>
    <w:rsid w:val="00324AA1"/>
    <w:rsid w:val="003258B4"/>
    <w:rsid w:val="00351B4D"/>
    <w:rsid w:val="00356EC1"/>
    <w:rsid w:val="00361149"/>
    <w:rsid w:val="00387C08"/>
    <w:rsid w:val="003A0140"/>
    <w:rsid w:val="003A3C6D"/>
    <w:rsid w:val="003A538D"/>
    <w:rsid w:val="003B74AA"/>
    <w:rsid w:val="003D472B"/>
    <w:rsid w:val="00407DD0"/>
    <w:rsid w:val="00414D31"/>
    <w:rsid w:val="004160F9"/>
    <w:rsid w:val="0042358F"/>
    <w:rsid w:val="00430F0B"/>
    <w:rsid w:val="0043669D"/>
    <w:rsid w:val="00444A3F"/>
    <w:rsid w:val="0044739F"/>
    <w:rsid w:val="00457399"/>
    <w:rsid w:val="004B7B9D"/>
    <w:rsid w:val="004D1016"/>
    <w:rsid w:val="004E04A2"/>
    <w:rsid w:val="004E77D7"/>
    <w:rsid w:val="004F449A"/>
    <w:rsid w:val="00510443"/>
    <w:rsid w:val="0051342D"/>
    <w:rsid w:val="00536BF0"/>
    <w:rsid w:val="005440F1"/>
    <w:rsid w:val="00553E17"/>
    <w:rsid w:val="00554AE8"/>
    <w:rsid w:val="00566345"/>
    <w:rsid w:val="00571316"/>
    <w:rsid w:val="00573B27"/>
    <w:rsid w:val="00576E43"/>
    <w:rsid w:val="00586713"/>
    <w:rsid w:val="0058768C"/>
    <w:rsid w:val="005911DA"/>
    <w:rsid w:val="005C269D"/>
    <w:rsid w:val="005C405A"/>
    <w:rsid w:val="005E02D5"/>
    <w:rsid w:val="005E127B"/>
    <w:rsid w:val="005E5F8B"/>
    <w:rsid w:val="005F655F"/>
    <w:rsid w:val="0062111A"/>
    <w:rsid w:val="00621FD0"/>
    <w:rsid w:val="00632BAA"/>
    <w:rsid w:val="006335C2"/>
    <w:rsid w:val="0064612E"/>
    <w:rsid w:val="00686B96"/>
    <w:rsid w:val="00691299"/>
    <w:rsid w:val="0069559A"/>
    <w:rsid w:val="006D0CE4"/>
    <w:rsid w:val="006E339A"/>
    <w:rsid w:val="006E4637"/>
    <w:rsid w:val="006E6591"/>
    <w:rsid w:val="007156CA"/>
    <w:rsid w:val="00726385"/>
    <w:rsid w:val="00737DD2"/>
    <w:rsid w:val="0075439B"/>
    <w:rsid w:val="007730C8"/>
    <w:rsid w:val="0077463B"/>
    <w:rsid w:val="00785A8B"/>
    <w:rsid w:val="007866D8"/>
    <w:rsid w:val="007B12F6"/>
    <w:rsid w:val="007C22B6"/>
    <w:rsid w:val="007D6F67"/>
    <w:rsid w:val="007D7C37"/>
    <w:rsid w:val="007E3B6F"/>
    <w:rsid w:val="007F253B"/>
    <w:rsid w:val="007F5785"/>
    <w:rsid w:val="00816397"/>
    <w:rsid w:val="008163DD"/>
    <w:rsid w:val="00845A99"/>
    <w:rsid w:val="00847E58"/>
    <w:rsid w:val="00852463"/>
    <w:rsid w:val="00853216"/>
    <w:rsid w:val="008A4071"/>
    <w:rsid w:val="008C04FB"/>
    <w:rsid w:val="008C65F0"/>
    <w:rsid w:val="008D3005"/>
    <w:rsid w:val="008E4655"/>
    <w:rsid w:val="008F0DC0"/>
    <w:rsid w:val="00926EB6"/>
    <w:rsid w:val="00941DA6"/>
    <w:rsid w:val="009436CC"/>
    <w:rsid w:val="00955AD8"/>
    <w:rsid w:val="0096265D"/>
    <w:rsid w:val="0098207F"/>
    <w:rsid w:val="009A527F"/>
    <w:rsid w:val="009B2C36"/>
    <w:rsid w:val="009C2744"/>
    <w:rsid w:val="009D0DA2"/>
    <w:rsid w:val="009D2B1A"/>
    <w:rsid w:val="009D4D4D"/>
    <w:rsid w:val="009D63DA"/>
    <w:rsid w:val="009E0656"/>
    <w:rsid w:val="009F7A16"/>
    <w:rsid w:val="00A00A71"/>
    <w:rsid w:val="00A111EB"/>
    <w:rsid w:val="00A20D22"/>
    <w:rsid w:val="00A37250"/>
    <w:rsid w:val="00A374A6"/>
    <w:rsid w:val="00A46505"/>
    <w:rsid w:val="00A501E2"/>
    <w:rsid w:val="00A51662"/>
    <w:rsid w:val="00A51A59"/>
    <w:rsid w:val="00A57B16"/>
    <w:rsid w:val="00A733F8"/>
    <w:rsid w:val="00A74469"/>
    <w:rsid w:val="00AC18F8"/>
    <w:rsid w:val="00AC23EC"/>
    <w:rsid w:val="00AC3749"/>
    <w:rsid w:val="00AD0A07"/>
    <w:rsid w:val="00AD29A8"/>
    <w:rsid w:val="00AD575F"/>
    <w:rsid w:val="00AF18CA"/>
    <w:rsid w:val="00B032E5"/>
    <w:rsid w:val="00B050E8"/>
    <w:rsid w:val="00B16D32"/>
    <w:rsid w:val="00B202E3"/>
    <w:rsid w:val="00B2030D"/>
    <w:rsid w:val="00B37E2F"/>
    <w:rsid w:val="00B401A3"/>
    <w:rsid w:val="00B51A2F"/>
    <w:rsid w:val="00B5543D"/>
    <w:rsid w:val="00B56D06"/>
    <w:rsid w:val="00B936D5"/>
    <w:rsid w:val="00BB09BC"/>
    <w:rsid w:val="00C1315D"/>
    <w:rsid w:val="00C24443"/>
    <w:rsid w:val="00C40759"/>
    <w:rsid w:val="00C4786B"/>
    <w:rsid w:val="00C71A65"/>
    <w:rsid w:val="00C752D3"/>
    <w:rsid w:val="00C77696"/>
    <w:rsid w:val="00C80B22"/>
    <w:rsid w:val="00CA1CDA"/>
    <w:rsid w:val="00CA3739"/>
    <w:rsid w:val="00CA46D2"/>
    <w:rsid w:val="00CB65C4"/>
    <w:rsid w:val="00CB77F4"/>
    <w:rsid w:val="00CD0708"/>
    <w:rsid w:val="00CE277C"/>
    <w:rsid w:val="00CE7B78"/>
    <w:rsid w:val="00CE7F8C"/>
    <w:rsid w:val="00D059DD"/>
    <w:rsid w:val="00D145F4"/>
    <w:rsid w:val="00D22648"/>
    <w:rsid w:val="00D307AE"/>
    <w:rsid w:val="00D553BC"/>
    <w:rsid w:val="00D74357"/>
    <w:rsid w:val="00D77557"/>
    <w:rsid w:val="00D83A33"/>
    <w:rsid w:val="00D86610"/>
    <w:rsid w:val="00DC10E4"/>
    <w:rsid w:val="00DC6904"/>
    <w:rsid w:val="00DD035E"/>
    <w:rsid w:val="00E229E0"/>
    <w:rsid w:val="00E3735C"/>
    <w:rsid w:val="00E4218A"/>
    <w:rsid w:val="00E50F94"/>
    <w:rsid w:val="00E53C34"/>
    <w:rsid w:val="00E63040"/>
    <w:rsid w:val="00E717A4"/>
    <w:rsid w:val="00E73840"/>
    <w:rsid w:val="00E9683C"/>
    <w:rsid w:val="00EA3A58"/>
    <w:rsid w:val="00EA3E8B"/>
    <w:rsid w:val="00EA5C32"/>
    <w:rsid w:val="00EB052D"/>
    <w:rsid w:val="00EB4E15"/>
    <w:rsid w:val="00EC3324"/>
    <w:rsid w:val="00EC4AAF"/>
    <w:rsid w:val="00EF0897"/>
    <w:rsid w:val="00EF0F56"/>
    <w:rsid w:val="00EF17AF"/>
    <w:rsid w:val="00EF6370"/>
    <w:rsid w:val="00EF76E6"/>
    <w:rsid w:val="00F05ACC"/>
    <w:rsid w:val="00F264B4"/>
    <w:rsid w:val="00F45114"/>
    <w:rsid w:val="00F536D2"/>
    <w:rsid w:val="00F850EC"/>
    <w:rsid w:val="00F936E2"/>
    <w:rsid w:val="00FA46C7"/>
    <w:rsid w:val="00FC640E"/>
    <w:rsid w:val="00FD3863"/>
    <w:rsid w:val="00FE0B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F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E58"/>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847E58"/>
  </w:style>
  <w:style w:type="paragraph" w:styleId="Footer">
    <w:name w:val="footer"/>
    <w:basedOn w:val="Normal"/>
    <w:link w:val="FooterChar"/>
    <w:uiPriority w:val="99"/>
    <w:unhideWhenUsed/>
    <w:rsid w:val="00847E58"/>
    <w:pPr>
      <w:tabs>
        <w:tab w:val="center" w:pos="4680"/>
        <w:tab w:val="right" w:pos="9360"/>
      </w:tabs>
    </w:pPr>
    <w:rPr>
      <w:rFonts w:ascii="Calibri" w:eastAsia="Calibri" w:hAnsi="Calibri"/>
      <w:sz w:val="22"/>
      <w:szCs w:val="22"/>
    </w:rPr>
  </w:style>
  <w:style w:type="character" w:customStyle="1" w:styleId="FooterChar">
    <w:name w:val="Footer Char"/>
    <w:basedOn w:val="DefaultParagraphFont"/>
    <w:link w:val="Footer"/>
    <w:uiPriority w:val="99"/>
    <w:rsid w:val="00847E58"/>
  </w:style>
  <w:style w:type="paragraph" w:styleId="BalloonText">
    <w:name w:val="Balloon Text"/>
    <w:basedOn w:val="Normal"/>
    <w:link w:val="BalloonTextChar"/>
    <w:uiPriority w:val="99"/>
    <w:semiHidden/>
    <w:unhideWhenUsed/>
    <w:rsid w:val="00847E58"/>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7E58"/>
    <w:rPr>
      <w:rFonts w:ascii="Tahoma" w:hAnsi="Tahoma" w:cs="Tahoma"/>
      <w:sz w:val="16"/>
      <w:szCs w:val="16"/>
    </w:rPr>
  </w:style>
  <w:style w:type="table" w:styleId="TableGrid">
    <w:name w:val="Table Grid"/>
    <w:basedOn w:val="TableNormal"/>
    <w:uiPriority w:val="59"/>
    <w:rsid w:val="00AC23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401A3"/>
    <w:rPr>
      <w:color w:val="0000FF"/>
      <w:u w:val="single"/>
    </w:rPr>
  </w:style>
  <w:style w:type="paragraph" w:customStyle="1" w:styleId="Default">
    <w:name w:val="Default"/>
    <w:rsid w:val="00407DD0"/>
    <w:pPr>
      <w:autoSpaceDE w:val="0"/>
      <w:autoSpaceDN w:val="0"/>
      <w:adjustRightInd w:val="0"/>
    </w:pPr>
    <w:rPr>
      <w:rFonts w:ascii="Garamond" w:eastAsia="Times New Roman" w:hAnsi="Garamond" w:cs="Garamond"/>
      <w:color w:val="000000"/>
      <w:sz w:val="24"/>
      <w:szCs w:val="24"/>
    </w:rPr>
  </w:style>
  <w:style w:type="paragraph" w:styleId="NormalWeb">
    <w:name w:val="Normal (Web)"/>
    <w:basedOn w:val="Normal"/>
    <w:uiPriority w:val="99"/>
    <w:unhideWhenUsed/>
    <w:rsid w:val="0014503E"/>
    <w:pPr>
      <w:spacing w:after="225"/>
    </w:pPr>
  </w:style>
  <w:style w:type="paragraph" w:styleId="ListParagraph">
    <w:name w:val="List Paragraph"/>
    <w:basedOn w:val="Normal"/>
    <w:uiPriority w:val="34"/>
    <w:qFormat/>
    <w:rsid w:val="0014503E"/>
    <w:pPr>
      <w:spacing w:after="200" w:line="276" w:lineRule="auto"/>
      <w:ind w:left="720"/>
      <w:contextualSpacing/>
    </w:pPr>
    <w:rPr>
      <w:rFonts w:ascii="Calibri" w:eastAsia="Calibri" w:hAnsi="Calibri"/>
      <w:sz w:val="22"/>
      <w:szCs w:val="22"/>
    </w:rPr>
  </w:style>
  <w:style w:type="character" w:customStyle="1" w:styleId="yellowfade">
    <w:name w:val="yellowfade"/>
    <w:basedOn w:val="DefaultParagraphFont"/>
    <w:rsid w:val="0014503E"/>
  </w:style>
  <w:style w:type="paragraph" w:customStyle="1" w:styleId="3CBD5A742C28424DA5172AD252E32316">
    <w:name w:val="3CBD5A742C28424DA5172AD252E32316"/>
    <w:rsid w:val="00852463"/>
    <w:pPr>
      <w:spacing w:after="200" w:line="276" w:lineRule="auto"/>
    </w:pPr>
    <w:rPr>
      <w:rFonts w:eastAsia="Times New Roman"/>
      <w:sz w:val="22"/>
      <w:szCs w:val="22"/>
      <w:lang w:eastAsia="ja-JP"/>
    </w:rPr>
  </w:style>
</w:styles>
</file>

<file path=word/webSettings.xml><?xml version="1.0" encoding="utf-8"?>
<w:webSettings xmlns:r="http://schemas.openxmlformats.org/officeDocument/2006/relationships" xmlns:w="http://schemas.openxmlformats.org/wordprocessingml/2006/main">
  <w:divs>
    <w:div w:id="578514588">
      <w:bodyDiv w:val="1"/>
      <w:marLeft w:val="0"/>
      <w:marRight w:val="0"/>
      <w:marTop w:val="0"/>
      <w:marBottom w:val="0"/>
      <w:divBdr>
        <w:top w:val="none" w:sz="0" w:space="0" w:color="auto"/>
        <w:left w:val="none" w:sz="0" w:space="0" w:color="auto"/>
        <w:bottom w:val="none" w:sz="0" w:space="0" w:color="auto"/>
        <w:right w:val="none" w:sz="0" w:space="0" w:color="auto"/>
      </w:divBdr>
      <w:divsChild>
        <w:div w:id="1588003187">
          <w:marLeft w:val="0"/>
          <w:marRight w:val="0"/>
          <w:marTop w:val="0"/>
          <w:marBottom w:val="0"/>
          <w:divBdr>
            <w:top w:val="none" w:sz="0" w:space="0" w:color="auto"/>
            <w:left w:val="none" w:sz="0" w:space="0" w:color="auto"/>
            <w:bottom w:val="none" w:sz="0" w:space="0" w:color="auto"/>
            <w:right w:val="none" w:sz="0" w:space="0" w:color="auto"/>
          </w:divBdr>
          <w:divsChild>
            <w:div w:id="1366712779">
              <w:marLeft w:val="0"/>
              <w:marRight w:val="0"/>
              <w:marTop w:val="0"/>
              <w:marBottom w:val="0"/>
              <w:divBdr>
                <w:top w:val="none" w:sz="0" w:space="0" w:color="auto"/>
                <w:left w:val="none" w:sz="0" w:space="0" w:color="auto"/>
                <w:bottom w:val="none" w:sz="0" w:space="0" w:color="auto"/>
                <w:right w:val="none" w:sz="0" w:space="0" w:color="auto"/>
              </w:divBdr>
              <w:divsChild>
                <w:div w:id="688023721">
                  <w:marLeft w:val="0"/>
                  <w:marRight w:val="0"/>
                  <w:marTop w:val="0"/>
                  <w:marBottom w:val="0"/>
                  <w:divBdr>
                    <w:top w:val="none" w:sz="0" w:space="0" w:color="auto"/>
                    <w:left w:val="none" w:sz="0" w:space="0" w:color="auto"/>
                    <w:bottom w:val="none" w:sz="0" w:space="0" w:color="auto"/>
                    <w:right w:val="none" w:sz="0" w:space="0" w:color="auto"/>
                  </w:divBdr>
                  <w:divsChild>
                    <w:div w:id="1039935342">
                      <w:marLeft w:val="0"/>
                      <w:marRight w:val="0"/>
                      <w:marTop w:val="0"/>
                      <w:marBottom w:val="0"/>
                      <w:divBdr>
                        <w:top w:val="none" w:sz="0" w:space="0" w:color="auto"/>
                        <w:left w:val="none" w:sz="0" w:space="0" w:color="auto"/>
                        <w:bottom w:val="none" w:sz="0" w:space="0" w:color="auto"/>
                        <w:right w:val="none" w:sz="0" w:space="0" w:color="auto"/>
                      </w:divBdr>
                      <w:divsChild>
                        <w:div w:id="2076857201">
                          <w:marLeft w:val="0"/>
                          <w:marRight w:val="0"/>
                          <w:marTop w:val="0"/>
                          <w:marBottom w:val="0"/>
                          <w:divBdr>
                            <w:top w:val="none" w:sz="0" w:space="0" w:color="auto"/>
                            <w:left w:val="none" w:sz="0" w:space="0" w:color="auto"/>
                            <w:bottom w:val="none" w:sz="0" w:space="0" w:color="auto"/>
                            <w:right w:val="none" w:sz="0" w:space="0" w:color="auto"/>
                          </w:divBdr>
                          <w:divsChild>
                            <w:div w:id="291060750">
                              <w:marLeft w:val="0"/>
                              <w:marRight w:val="0"/>
                              <w:marTop w:val="0"/>
                              <w:marBottom w:val="0"/>
                              <w:divBdr>
                                <w:top w:val="none" w:sz="0" w:space="0" w:color="auto"/>
                                <w:left w:val="none" w:sz="0" w:space="0" w:color="auto"/>
                                <w:bottom w:val="none" w:sz="0" w:space="0" w:color="auto"/>
                                <w:right w:val="none" w:sz="0" w:space="0" w:color="auto"/>
                              </w:divBdr>
                              <w:divsChild>
                                <w:div w:id="2035306459">
                                  <w:marLeft w:val="0"/>
                                  <w:marRight w:val="0"/>
                                  <w:marTop w:val="0"/>
                                  <w:marBottom w:val="0"/>
                                  <w:divBdr>
                                    <w:top w:val="none" w:sz="0" w:space="0" w:color="auto"/>
                                    <w:left w:val="none" w:sz="0" w:space="0" w:color="auto"/>
                                    <w:bottom w:val="none" w:sz="0" w:space="0" w:color="auto"/>
                                    <w:right w:val="none" w:sz="0" w:space="0" w:color="auto"/>
                                  </w:divBdr>
                                  <w:divsChild>
                                    <w:div w:id="1388794896">
                                      <w:marLeft w:val="0"/>
                                      <w:marRight w:val="0"/>
                                      <w:marTop w:val="0"/>
                                      <w:marBottom w:val="0"/>
                                      <w:divBdr>
                                        <w:top w:val="none" w:sz="0" w:space="0" w:color="auto"/>
                                        <w:left w:val="none" w:sz="0" w:space="0" w:color="auto"/>
                                        <w:bottom w:val="none" w:sz="0" w:space="0" w:color="auto"/>
                                        <w:right w:val="none" w:sz="0" w:space="0" w:color="auto"/>
                                      </w:divBdr>
                                      <w:divsChild>
                                        <w:div w:id="421075942">
                                          <w:marLeft w:val="0"/>
                                          <w:marRight w:val="0"/>
                                          <w:marTop w:val="0"/>
                                          <w:marBottom w:val="0"/>
                                          <w:divBdr>
                                            <w:top w:val="none" w:sz="0" w:space="0" w:color="auto"/>
                                            <w:left w:val="none" w:sz="0" w:space="0" w:color="auto"/>
                                            <w:bottom w:val="none" w:sz="0" w:space="0" w:color="auto"/>
                                            <w:right w:val="none" w:sz="0" w:space="0" w:color="auto"/>
                                          </w:divBdr>
                                          <w:divsChild>
                                            <w:div w:id="1245535149">
                                              <w:marLeft w:val="0"/>
                                              <w:marRight w:val="0"/>
                                              <w:marTop w:val="0"/>
                                              <w:marBottom w:val="0"/>
                                              <w:divBdr>
                                                <w:top w:val="none" w:sz="0" w:space="0" w:color="auto"/>
                                                <w:left w:val="none" w:sz="0" w:space="0" w:color="auto"/>
                                                <w:bottom w:val="none" w:sz="0" w:space="0" w:color="auto"/>
                                                <w:right w:val="none" w:sz="0" w:space="0" w:color="auto"/>
                                              </w:divBdr>
                                              <w:divsChild>
                                                <w:div w:id="2101829300">
                                                  <w:marLeft w:val="0"/>
                                                  <w:marRight w:val="0"/>
                                                  <w:marTop w:val="0"/>
                                                  <w:marBottom w:val="0"/>
                                                  <w:divBdr>
                                                    <w:top w:val="none" w:sz="0" w:space="0" w:color="auto"/>
                                                    <w:left w:val="none" w:sz="0" w:space="0" w:color="auto"/>
                                                    <w:bottom w:val="none" w:sz="0" w:space="0" w:color="auto"/>
                                                    <w:right w:val="none" w:sz="0" w:space="0" w:color="auto"/>
                                                  </w:divBdr>
                                                  <w:divsChild>
                                                    <w:div w:id="1241870580">
                                                      <w:marLeft w:val="0"/>
                                                      <w:marRight w:val="0"/>
                                                      <w:marTop w:val="0"/>
                                                      <w:marBottom w:val="0"/>
                                                      <w:divBdr>
                                                        <w:top w:val="none" w:sz="0" w:space="0" w:color="auto"/>
                                                        <w:left w:val="none" w:sz="0" w:space="0" w:color="auto"/>
                                                        <w:bottom w:val="none" w:sz="0" w:space="0" w:color="auto"/>
                                                        <w:right w:val="none" w:sz="0" w:space="0" w:color="auto"/>
                                                      </w:divBdr>
                                                      <w:divsChild>
                                                        <w:div w:id="1253777272">
                                                          <w:marLeft w:val="0"/>
                                                          <w:marRight w:val="0"/>
                                                          <w:marTop w:val="0"/>
                                                          <w:marBottom w:val="0"/>
                                                          <w:divBdr>
                                                            <w:top w:val="none" w:sz="0" w:space="0" w:color="auto"/>
                                                            <w:left w:val="none" w:sz="0" w:space="0" w:color="auto"/>
                                                            <w:bottom w:val="none" w:sz="0" w:space="0" w:color="auto"/>
                                                            <w:right w:val="none" w:sz="0" w:space="0" w:color="auto"/>
                                                          </w:divBdr>
                                                          <w:divsChild>
                                                            <w:div w:id="1610232554">
                                                              <w:marLeft w:val="0"/>
                                                              <w:marRight w:val="0"/>
                                                              <w:marTop w:val="0"/>
                                                              <w:marBottom w:val="0"/>
                                                              <w:divBdr>
                                                                <w:top w:val="none" w:sz="0" w:space="0" w:color="auto"/>
                                                                <w:left w:val="none" w:sz="0" w:space="0" w:color="auto"/>
                                                                <w:bottom w:val="none" w:sz="0" w:space="0" w:color="auto"/>
                                                                <w:right w:val="none" w:sz="0" w:space="0" w:color="auto"/>
                                                              </w:divBdr>
                                                              <w:divsChild>
                                                                <w:div w:id="1506047273">
                                                                  <w:marLeft w:val="0"/>
                                                                  <w:marRight w:val="0"/>
                                                                  <w:marTop w:val="0"/>
                                                                  <w:marBottom w:val="0"/>
                                                                  <w:divBdr>
                                                                    <w:top w:val="none" w:sz="0" w:space="0" w:color="auto"/>
                                                                    <w:left w:val="none" w:sz="0" w:space="0" w:color="auto"/>
                                                                    <w:bottom w:val="none" w:sz="0" w:space="0" w:color="auto"/>
                                                                    <w:right w:val="none" w:sz="0" w:space="0" w:color="auto"/>
                                                                  </w:divBdr>
                                                                  <w:divsChild>
                                                                    <w:div w:id="579097478">
                                                                      <w:marLeft w:val="0"/>
                                                                      <w:marRight w:val="0"/>
                                                                      <w:marTop w:val="0"/>
                                                                      <w:marBottom w:val="0"/>
                                                                      <w:divBdr>
                                                                        <w:top w:val="none" w:sz="0" w:space="0" w:color="auto"/>
                                                                        <w:left w:val="none" w:sz="0" w:space="0" w:color="auto"/>
                                                                        <w:bottom w:val="none" w:sz="0" w:space="0" w:color="auto"/>
                                                                        <w:right w:val="none" w:sz="0" w:space="0" w:color="auto"/>
                                                                      </w:divBdr>
                                                                      <w:divsChild>
                                                                        <w:div w:id="697047927">
                                                                          <w:marLeft w:val="0"/>
                                                                          <w:marRight w:val="0"/>
                                                                          <w:marTop w:val="0"/>
                                                                          <w:marBottom w:val="0"/>
                                                                          <w:divBdr>
                                                                            <w:top w:val="none" w:sz="0" w:space="0" w:color="auto"/>
                                                                            <w:left w:val="none" w:sz="0" w:space="0" w:color="auto"/>
                                                                            <w:bottom w:val="none" w:sz="0" w:space="0" w:color="auto"/>
                                                                            <w:right w:val="none" w:sz="0" w:space="0" w:color="auto"/>
                                                                          </w:divBdr>
                                                                          <w:divsChild>
                                                                            <w:div w:id="1990330166">
                                                                              <w:marLeft w:val="0"/>
                                                                              <w:marRight w:val="0"/>
                                                                              <w:marTop w:val="0"/>
                                                                              <w:marBottom w:val="0"/>
                                                                              <w:divBdr>
                                                                                <w:top w:val="none" w:sz="0" w:space="0" w:color="auto"/>
                                                                                <w:left w:val="none" w:sz="0" w:space="0" w:color="auto"/>
                                                                                <w:bottom w:val="none" w:sz="0" w:space="0" w:color="auto"/>
                                                                                <w:right w:val="none" w:sz="0" w:space="0" w:color="auto"/>
                                                                              </w:divBdr>
                                                                              <w:divsChild>
                                                                                <w:div w:id="365062251">
                                                                                  <w:marLeft w:val="0"/>
                                                                                  <w:marRight w:val="0"/>
                                                                                  <w:marTop w:val="0"/>
                                                                                  <w:marBottom w:val="0"/>
                                                                                  <w:divBdr>
                                                                                    <w:top w:val="none" w:sz="0" w:space="0" w:color="auto"/>
                                                                                    <w:left w:val="none" w:sz="0" w:space="0" w:color="auto"/>
                                                                                    <w:bottom w:val="none" w:sz="0" w:space="0" w:color="auto"/>
                                                                                    <w:right w:val="none" w:sz="0" w:space="0" w:color="auto"/>
                                                                                  </w:divBdr>
                                                                                  <w:divsChild>
                                                                                    <w:div w:id="983704205">
                                                                                      <w:marLeft w:val="0"/>
                                                                                      <w:marRight w:val="0"/>
                                                                                      <w:marTop w:val="0"/>
                                                                                      <w:marBottom w:val="0"/>
                                                                                      <w:divBdr>
                                                                                        <w:top w:val="none" w:sz="0" w:space="0" w:color="auto"/>
                                                                                        <w:left w:val="none" w:sz="0" w:space="0" w:color="auto"/>
                                                                                        <w:bottom w:val="none" w:sz="0" w:space="0" w:color="auto"/>
                                                                                        <w:right w:val="none" w:sz="0" w:space="0" w:color="auto"/>
                                                                                      </w:divBdr>
                                                                                      <w:divsChild>
                                                                                        <w:div w:id="324162911">
                                                                                          <w:marLeft w:val="0"/>
                                                                                          <w:marRight w:val="0"/>
                                                                                          <w:marTop w:val="0"/>
                                                                                          <w:marBottom w:val="0"/>
                                                                                          <w:divBdr>
                                                                                            <w:top w:val="none" w:sz="0" w:space="0" w:color="auto"/>
                                                                                            <w:left w:val="none" w:sz="0" w:space="0" w:color="auto"/>
                                                                                            <w:bottom w:val="none" w:sz="0" w:space="0" w:color="auto"/>
                                                                                            <w:right w:val="none" w:sz="0" w:space="0" w:color="auto"/>
                                                                                          </w:divBdr>
                                                                                          <w:divsChild>
                                                                                            <w:div w:id="1947998217">
                                                                                              <w:marLeft w:val="0"/>
                                                                                              <w:marRight w:val="0"/>
                                                                                              <w:marTop w:val="0"/>
                                                                                              <w:marBottom w:val="0"/>
                                                                                              <w:divBdr>
                                                                                                <w:top w:val="none" w:sz="0" w:space="0" w:color="auto"/>
                                                                                                <w:left w:val="none" w:sz="0" w:space="0" w:color="auto"/>
                                                                                                <w:bottom w:val="none" w:sz="0" w:space="0" w:color="auto"/>
                                                                                                <w:right w:val="none" w:sz="0" w:space="0" w:color="auto"/>
                                                                                              </w:divBdr>
                                                                                              <w:divsChild>
                                                                                                <w:div w:id="142930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2502820">
      <w:bodyDiv w:val="1"/>
      <w:marLeft w:val="0"/>
      <w:marRight w:val="0"/>
      <w:marTop w:val="0"/>
      <w:marBottom w:val="0"/>
      <w:divBdr>
        <w:top w:val="none" w:sz="0" w:space="0" w:color="auto"/>
        <w:left w:val="none" w:sz="0" w:space="0" w:color="auto"/>
        <w:bottom w:val="none" w:sz="0" w:space="0" w:color="auto"/>
        <w:right w:val="none" w:sz="0" w:space="0" w:color="auto"/>
      </w:divBdr>
    </w:div>
    <w:div w:id="1375272989">
      <w:bodyDiv w:val="1"/>
      <w:marLeft w:val="0"/>
      <w:marRight w:val="0"/>
      <w:marTop w:val="0"/>
      <w:marBottom w:val="0"/>
      <w:divBdr>
        <w:top w:val="none" w:sz="0" w:space="0" w:color="auto"/>
        <w:left w:val="none" w:sz="0" w:space="0" w:color="auto"/>
        <w:bottom w:val="none" w:sz="0" w:space="0" w:color="auto"/>
        <w:right w:val="none" w:sz="0" w:space="0" w:color="auto"/>
      </w:divBdr>
      <w:divsChild>
        <w:div w:id="1758749248">
          <w:marLeft w:val="0"/>
          <w:marRight w:val="0"/>
          <w:marTop w:val="0"/>
          <w:marBottom w:val="0"/>
          <w:divBdr>
            <w:top w:val="none" w:sz="0" w:space="0" w:color="auto"/>
            <w:left w:val="none" w:sz="0" w:space="0" w:color="auto"/>
            <w:bottom w:val="none" w:sz="0" w:space="0" w:color="auto"/>
            <w:right w:val="none" w:sz="0" w:space="0" w:color="auto"/>
          </w:divBdr>
          <w:divsChild>
            <w:div w:id="68969175">
              <w:marLeft w:val="0"/>
              <w:marRight w:val="0"/>
              <w:marTop w:val="0"/>
              <w:marBottom w:val="0"/>
              <w:divBdr>
                <w:top w:val="none" w:sz="0" w:space="0" w:color="auto"/>
                <w:left w:val="none" w:sz="0" w:space="0" w:color="auto"/>
                <w:bottom w:val="none" w:sz="0" w:space="0" w:color="auto"/>
                <w:right w:val="none" w:sz="0" w:space="0" w:color="auto"/>
              </w:divBdr>
              <w:divsChild>
                <w:div w:id="1623658440">
                  <w:marLeft w:val="0"/>
                  <w:marRight w:val="0"/>
                  <w:marTop w:val="0"/>
                  <w:marBottom w:val="0"/>
                  <w:divBdr>
                    <w:top w:val="none" w:sz="0" w:space="0" w:color="auto"/>
                    <w:left w:val="none" w:sz="0" w:space="0" w:color="auto"/>
                    <w:bottom w:val="none" w:sz="0" w:space="0" w:color="auto"/>
                    <w:right w:val="none" w:sz="0" w:space="0" w:color="auto"/>
                  </w:divBdr>
                  <w:divsChild>
                    <w:div w:id="808935833">
                      <w:marLeft w:val="0"/>
                      <w:marRight w:val="0"/>
                      <w:marTop w:val="0"/>
                      <w:marBottom w:val="0"/>
                      <w:divBdr>
                        <w:top w:val="none" w:sz="0" w:space="0" w:color="auto"/>
                        <w:left w:val="none" w:sz="0" w:space="0" w:color="auto"/>
                        <w:bottom w:val="none" w:sz="0" w:space="0" w:color="auto"/>
                        <w:right w:val="none" w:sz="0" w:space="0" w:color="auto"/>
                      </w:divBdr>
                      <w:divsChild>
                        <w:div w:id="1219515869">
                          <w:marLeft w:val="0"/>
                          <w:marRight w:val="0"/>
                          <w:marTop w:val="0"/>
                          <w:marBottom w:val="0"/>
                          <w:divBdr>
                            <w:top w:val="none" w:sz="0" w:space="0" w:color="auto"/>
                            <w:left w:val="none" w:sz="0" w:space="0" w:color="auto"/>
                            <w:bottom w:val="none" w:sz="0" w:space="0" w:color="auto"/>
                            <w:right w:val="none" w:sz="0" w:space="0" w:color="auto"/>
                          </w:divBdr>
                          <w:divsChild>
                            <w:div w:id="1995916184">
                              <w:marLeft w:val="0"/>
                              <w:marRight w:val="0"/>
                              <w:marTop w:val="0"/>
                              <w:marBottom w:val="0"/>
                              <w:divBdr>
                                <w:top w:val="none" w:sz="0" w:space="0" w:color="auto"/>
                                <w:left w:val="none" w:sz="0" w:space="0" w:color="auto"/>
                                <w:bottom w:val="none" w:sz="0" w:space="0" w:color="auto"/>
                                <w:right w:val="none" w:sz="0" w:space="0" w:color="auto"/>
                              </w:divBdr>
                              <w:divsChild>
                                <w:div w:id="532958213">
                                  <w:marLeft w:val="0"/>
                                  <w:marRight w:val="0"/>
                                  <w:marTop w:val="0"/>
                                  <w:marBottom w:val="0"/>
                                  <w:divBdr>
                                    <w:top w:val="none" w:sz="0" w:space="0" w:color="auto"/>
                                    <w:left w:val="none" w:sz="0" w:space="0" w:color="auto"/>
                                    <w:bottom w:val="none" w:sz="0" w:space="0" w:color="auto"/>
                                    <w:right w:val="none" w:sz="0" w:space="0" w:color="auto"/>
                                  </w:divBdr>
                                  <w:divsChild>
                                    <w:div w:id="2105375727">
                                      <w:marLeft w:val="0"/>
                                      <w:marRight w:val="0"/>
                                      <w:marTop w:val="0"/>
                                      <w:marBottom w:val="0"/>
                                      <w:divBdr>
                                        <w:top w:val="none" w:sz="0" w:space="0" w:color="auto"/>
                                        <w:left w:val="none" w:sz="0" w:space="0" w:color="auto"/>
                                        <w:bottom w:val="none" w:sz="0" w:space="0" w:color="auto"/>
                                        <w:right w:val="none" w:sz="0" w:space="0" w:color="auto"/>
                                      </w:divBdr>
                                      <w:divsChild>
                                        <w:div w:id="2022387188">
                                          <w:marLeft w:val="0"/>
                                          <w:marRight w:val="0"/>
                                          <w:marTop w:val="0"/>
                                          <w:marBottom w:val="0"/>
                                          <w:divBdr>
                                            <w:top w:val="none" w:sz="0" w:space="0" w:color="auto"/>
                                            <w:left w:val="none" w:sz="0" w:space="0" w:color="auto"/>
                                            <w:bottom w:val="none" w:sz="0" w:space="0" w:color="auto"/>
                                            <w:right w:val="none" w:sz="0" w:space="0" w:color="auto"/>
                                          </w:divBdr>
                                          <w:divsChild>
                                            <w:div w:id="1211385143">
                                              <w:marLeft w:val="0"/>
                                              <w:marRight w:val="0"/>
                                              <w:marTop w:val="0"/>
                                              <w:marBottom w:val="0"/>
                                              <w:divBdr>
                                                <w:top w:val="none" w:sz="0" w:space="0" w:color="auto"/>
                                                <w:left w:val="none" w:sz="0" w:space="0" w:color="auto"/>
                                                <w:bottom w:val="none" w:sz="0" w:space="0" w:color="auto"/>
                                                <w:right w:val="none" w:sz="0" w:space="0" w:color="auto"/>
                                              </w:divBdr>
                                              <w:divsChild>
                                                <w:div w:id="1595820172">
                                                  <w:marLeft w:val="0"/>
                                                  <w:marRight w:val="0"/>
                                                  <w:marTop w:val="0"/>
                                                  <w:marBottom w:val="0"/>
                                                  <w:divBdr>
                                                    <w:top w:val="none" w:sz="0" w:space="0" w:color="auto"/>
                                                    <w:left w:val="none" w:sz="0" w:space="0" w:color="auto"/>
                                                    <w:bottom w:val="none" w:sz="0" w:space="0" w:color="auto"/>
                                                    <w:right w:val="none" w:sz="0" w:space="0" w:color="auto"/>
                                                  </w:divBdr>
                                                  <w:divsChild>
                                                    <w:div w:id="2139840161">
                                                      <w:marLeft w:val="0"/>
                                                      <w:marRight w:val="0"/>
                                                      <w:marTop w:val="0"/>
                                                      <w:marBottom w:val="0"/>
                                                      <w:divBdr>
                                                        <w:top w:val="none" w:sz="0" w:space="0" w:color="auto"/>
                                                        <w:left w:val="none" w:sz="0" w:space="0" w:color="auto"/>
                                                        <w:bottom w:val="none" w:sz="0" w:space="0" w:color="auto"/>
                                                        <w:right w:val="none" w:sz="0" w:space="0" w:color="auto"/>
                                                      </w:divBdr>
                                                      <w:divsChild>
                                                        <w:div w:id="954140626">
                                                          <w:marLeft w:val="0"/>
                                                          <w:marRight w:val="0"/>
                                                          <w:marTop w:val="0"/>
                                                          <w:marBottom w:val="0"/>
                                                          <w:divBdr>
                                                            <w:top w:val="none" w:sz="0" w:space="0" w:color="auto"/>
                                                            <w:left w:val="none" w:sz="0" w:space="0" w:color="auto"/>
                                                            <w:bottom w:val="none" w:sz="0" w:space="0" w:color="auto"/>
                                                            <w:right w:val="none" w:sz="0" w:space="0" w:color="auto"/>
                                                          </w:divBdr>
                                                          <w:divsChild>
                                                            <w:div w:id="51927561">
                                                              <w:marLeft w:val="0"/>
                                                              <w:marRight w:val="0"/>
                                                              <w:marTop w:val="0"/>
                                                              <w:marBottom w:val="0"/>
                                                              <w:divBdr>
                                                                <w:top w:val="none" w:sz="0" w:space="0" w:color="auto"/>
                                                                <w:left w:val="none" w:sz="0" w:space="0" w:color="auto"/>
                                                                <w:bottom w:val="none" w:sz="0" w:space="0" w:color="auto"/>
                                                                <w:right w:val="none" w:sz="0" w:space="0" w:color="auto"/>
                                                              </w:divBdr>
                                                              <w:divsChild>
                                                                <w:div w:id="1335379906">
                                                                  <w:marLeft w:val="0"/>
                                                                  <w:marRight w:val="0"/>
                                                                  <w:marTop w:val="0"/>
                                                                  <w:marBottom w:val="0"/>
                                                                  <w:divBdr>
                                                                    <w:top w:val="none" w:sz="0" w:space="0" w:color="auto"/>
                                                                    <w:left w:val="none" w:sz="0" w:space="0" w:color="auto"/>
                                                                    <w:bottom w:val="none" w:sz="0" w:space="0" w:color="auto"/>
                                                                    <w:right w:val="none" w:sz="0" w:space="0" w:color="auto"/>
                                                                  </w:divBdr>
                                                                  <w:divsChild>
                                                                    <w:div w:id="516428353">
                                                                      <w:marLeft w:val="0"/>
                                                                      <w:marRight w:val="0"/>
                                                                      <w:marTop w:val="0"/>
                                                                      <w:marBottom w:val="0"/>
                                                                      <w:divBdr>
                                                                        <w:top w:val="none" w:sz="0" w:space="0" w:color="auto"/>
                                                                        <w:left w:val="none" w:sz="0" w:space="0" w:color="auto"/>
                                                                        <w:bottom w:val="none" w:sz="0" w:space="0" w:color="auto"/>
                                                                        <w:right w:val="none" w:sz="0" w:space="0" w:color="auto"/>
                                                                      </w:divBdr>
                                                                      <w:divsChild>
                                                                        <w:div w:id="459961740">
                                                                          <w:marLeft w:val="0"/>
                                                                          <w:marRight w:val="0"/>
                                                                          <w:marTop w:val="0"/>
                                                                          <w:marBottom w:val="0"/>
                                                                          <w:divBdr>
                                                                            <w:top w:val="none" w:sz="0" w:space="0" w:color="auto"/>
                                                                            <w:left w:val="none" w:sz="0" w:space="0" w:color="auto"/>
                                                                            <w:bottom w:val="none" w:sz="0" w:space="0" w:color="auto"/>
                                                                            <w:right w:val="none" w:sz="0" w:space="0" w:color="auto"/>
                                                                          </w:divBdr>
                                                                          <w:divsChild>
                                                                            <w:div w:id="1064449952">
                                                                              <w:marLeft w:val="0"/>
                                                                              <w:marRight w:val="0"/>
                                                                              <w:marTop w:val="0"/>
                                                                              <w:marBottom w:val="0"/>
                                                                              <w:divBdr>
                                                                                <w:top w:val="none" w:sz="0" w:space="0" w:color="auto"/>
                                                                                <w:left w:val="none" w:sz="0" w:space="0" w:color="auto"/>
                                                                                <w:bottom w:val="none" w:sz="0" w:space="0" w:color="auto"/>
                                                                                <w:right w:val="none" w:sz="0" w:space="0" w:color="auto"/>
                                                                              </w:divBdr>
                                                                              <w:divsChild>
                                                                                <w:div w:id="1459565256">
                                                                                  <w:marLeft w:val="0"/>
                                                                                  <w:marRight w:val="0"/>
                                                                                  <w:marTop w:val="0"/>
                                                                                  <w:marBottom w:val="0"/>
                                                                                  <w:divBdr>
                                                                                    <w:top w:val="none" w:sz="0" w:space="0" w:color="auto"/>
                                                                                    <w:left w:val="none" w:sz="0" w:space="0" w:color="auto"/>
                                                                                    <w:bottom w:val="none" w:sz="0" w:space="0" w:color="auto"/>
                                                                                    <w:right w:val="none" w:sz="0" w:space="0" w:color="auto"/>
                                                                                  </w:divBdr>
                                                                                  <w:divsChild>
                                                                                    <w:div w:id="1566335285">
                                                                                      <w:marLeft w:val="0"/>
                                                                                      <w:marRight w:val="0"/>
                                                                                      <w:marTop w:val="0"/>
                                                                                      <w:marBottom w:val="0"/>
                                                                                      <w:divBdr>
                                                                                        <w:top w:val="none" w:sz="0" w:space="0" w:color="auto"/>
                                                                                        <w:left w:val="none" w:sz="0" w:space="0" w:color="auto"/>
                                                                                        <w:bottom w:val="none" w:sz="0" w:space="0" w:color="auto"/>
                                                                                        <w:right w:val="none" w:sz="0" w:space="0" w:color="auto"/>
                                                                                      </w:divBdr>
                                                                                      <w:divsChild>
                                                                                        <w:div w:id="676616928">
                                                                                          <w:marLeft w:val="0"/>
                                                                                          <w:marRight w:val="0"/>
                                                                                          <w:marTop w:val="0"/>
                                                                                          <w:marBottom w:val="0"/>
                                                                                          <w:divBdr>
                                                                                            <w:top w:val="none" w:sz="0" w:space="0" w:color="auto"/>
                                                                                            <w:left w:val="none" w:sz="0" w:space="0" w:color="auto"/>
                                                                                            <w:bottom w:val="none" w:sz="0" w:space="0" w:color="auto"/>
                                                                                            <w:right w:val="none" w:sz="0" w:space="0" w:color="auto"/>
                                                                                          </w:divBdr>
                                                                                          <w:divsChild>
                                                                                            <w:div w:id="365184426">
                                                                                              <w:marLeft w:val="0"/>
                                                                                              <w:marRight w:val="0"/>
                                                                                              <w:marTop w:val="0"/>
                                                                                              <w:marBottom w:val="0"/>
                                                                                              <w:divBdr>
                                                                                                <w:top w:val="none" w:sz="0" w:space="0" w:color="auto"/>
                                                                                                <w:left w:val="none" w:sz="0" w:space="0" w:color="auto"/>
                                                                                                <w:bottom w:val="none" w:sz="0" w:space="0" w:color="auto"/>
                                                                                                <w:right w:val="none" w:sz="0" w:space="0" w:color="auto"/>
                                                                                              </w:divBdr>
                                                                                              <w:divsChild>
                                                                                                <w:div w:id="4401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www.websterschools.org/classrooms/state_library%20200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ott_garren\Desktop\Social%20Studi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43FE1D-A4F7-4E43-A5E3-C02F0B52C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Social Studies Template.dotx</Template>
  <TotalTime>0</TotalTime>
  <Pages>8</Pages>
  <Words>1920</Words>
  <Characters>10947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WCPSS Middle School Social Studies (919) 431-7482</Company>
  <LinksUpToDate>false</LinksUpToDate>
  <CharactersWithSpaces>12842</CharactersWithSpaces>
  <SharedDoc>false</SharedDoc>
  <HLinks>
    <vt:vector size="6" baseType="variant">
      <vt:variant>
        <vt:i4>3735638</vt:i4>
      </vt:variant>
      <vt:variant>
        <vt:i4>0</vt:i4>
      </vt:variant>
      <vt:variant>
        <vt:i4>0</vt:i4>
      </vt:variant>
      <vt:variant>
        <vt:i4>5</vt:i4>
      </vt:variant>
      <vt:variant>
        <vt:lpwstr>http://www.websterschools.org/classrooms/state_library 2001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Garren</dc:creator>
  <cp:keywords/>
  <cp:lastModifiedBy>Keith Gouge</cp:lastModifiedBy>
  <cp:revision>2</cp:revision>
  <cp:lastPrinted>2012-02-13T22:04:00Z</cp:lastPrinted>
  <dcterms:created xsi:type="dcterms:W3CDTF">2017-01-28T15:13:00Z</dcterms:created>
  <dcterms:modified xsi:type="dcterms:W3CDTF">2017-01-28T15:13:00Z</dcterms:modified>
</cp:coreProperties>
</file>